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2428" w14:textId="77777777" w:rsidR="00796518" w:rsidRPr="00DB5D7E" w:rsidRDefault="00796518" w:rsidP="00131C54">
      <w:pPr>
        <w:jc w:val="center"/>
        <w:rPr>
          <w:rFonts w:ascii="XCCW Joined 1a" w:hAnsi="XCCW Joined 1a"/>
          <w:b/>
          <w:sz w:val="20"/>
          <w:szCs w:val="20"/>
        </w:rPr>
      </w:pPr>
      <w:bookmarkStart w:id="0" w:name="_Hlk37349579"/>
      <w:r w:rsidRPr="00DB5D7E">
        <w:rPr>
          <w:noProof/>
          <w:sz w:val="20"/>
          <w:szCs w:val="20"/>
          <w:lang w:eastAsia="en-GB"/>
        </w:rPr>
        <w:drawing>
          <wp:anchor distT="0" distB="0" distL="114300" distR="114300" simplePos="0" relativeHeight="251659264" behindDoc="0" locked="0" layoutInCell="1" allowOverlap="1" wp14:anchorId="65685C1D" wp14:editId="6FA2C09D">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5"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0DA4F" w14:textId="77777777" w:rsidR="00796518" w:rsidRPr="00DB5D7E" w:rsidRDefault="00796518" w:rsidP="00131C54">
      <w:pPr>
        <w:jc w:val="center"/>
        <w:rPr>
          <w:rFonts w:ascii="XCCW Joined 1a" w:hAnsi="XCCW Joined 1a"/>
          <w:b/>
          <w:sz w:val="20"/>
          <w:szCs w:val="20"/>
        </w:rPr>
      </w:pPr>
    </w:p>
    <w:p w14:paraId="08A4095B" w14:textId="77777777" w:rsidR="00796518" w:rsidRPr="00DB5D7E" w:rsidRDefault="00796518" w:rsidP="00131C54">
      <w:pPr>
        <w:jc w:val="center"/>
        <w:rPr>
          <w:rFonts w:ascii="XCCW Joined 1a" w:hAnsi="XCCW Joined 1a"/>
          <w:b/>
          <w:sz w:val="20"/>
          <w:szCs w:val="20"/>
        </w:rPr>
      </w:pPr>
    </w:p>
    <w:p w14:paraId="180796E4" w14:textId="77777777" w:rsidR="00796518" w:rsidRDefault="00920197" w:rsidP="00131C54">
      <w:pPr>
        <w:pStyle w:val="Default"/>
        <w:spacing w:after="240" w:line="276" w:lineRule="auto"/>
        <w:jc w:val="center"/>
        <w:rPr>
          <w:rFonts w:ascii="XCCW Joined 1a" w:hAnsi="XCCW Joined 1a"/>
          <w:b/>
          <w:color w:val="2F5496" w:themeColor="accent1" w:themeShade="BF"/>
          <w:sz w:val="28"/>
          <w:szCs w:val="20"/>
        </w:rPr>
      </w:pPr>
      <w:r>
        <w:rPr>
          <w:rFonts w:ascii="XCCW Joined 1a" w:hAnsi="XCCW Joined 1a"/>
          <w:b/>
          <w:color w:val="2F5496" w:themeColor="accent1" w:themeShade="BF"/>
          <w:sz w:val="28"/>
          <w:szCs w:val="20"/>
        </w:rPr>
        <w:t>EYFS at</w:t>
      </w:r>
      <w:r w:rsidR="00796518" w:rsidRPr="00DB5D7E">
        <w:rPr>
          <w:rFonts w:ascii="XCCW Joined 1a" w:hAnsi="XCCW Joined 1a"/>
          <w:b/>
          <w:color w:val="2F5496" w:themeColor="accent1" w:themeShade="BF"/>
          <w:sz w:val="28"/>
          <w:szCs w:val="20"/>
        </w:rPr>
        <w:t xml:space="preserve"> St Botolph’s CofE Primary School</w:t>
      </w:r>
    </w:p>
    <w:p w14:paraId="76347075" w14:textId="77777777" w:rsidR="003F4A4D" w:rsidRPr="003F4A4D" w:rsidRDefault="003F4A4D" w:rsidP="003F4A4D">
      <w:pPr>
        <w:jc w:val="center"/>
        <w:rPr>
          <w:rFonts w:ascii="XCCW Joined 1a" w:hAnsi="XCCW Joined 1a"/>
          <w:b/>
          <w:sz w:val="28"/>
          <w:szCs w:val="20"/>
        </w:rPr>
      </w:pPr>
      <w:r w:rsidRPr="003F4A4D">
        <w:rPr>
          <w:rFonts w:ascii="XCCW Joined 1a" w:hAnsi="XCCW Joined 1a"/>
          <w:b/>
          <w:sz w:val="28"/>
          <w:szCs w:val="20"/>
        </w:rPr>
        <w:t>Our Philosophy</w:t>
      </w:r>
    </w:p>
    <w:p w14:paraId="54CB2B38" w14:textId="77777777" w:rsidR="00484A6B" w:rsidRDefault="003F4A4D" w:rsidP="003F4A4D">
      <w:pPr>
        <w:pStyle w:val="Default"/>
        <w:spacing w:after="240" w:line="276" w:lineRule="auto"/>
        <w:jc w:val="center"/>
        <w:rPr>
          <w:rFonts w:ascii="XCCW Joined 1a" w:hAnsi="XCCW Joined 1a"/>
          <w:sz w:val="20"/>
          <w:szCs w:val="20"/>
        </w:rPr>
      </w:pPr>
      <w:r w:rsidRPr="00DB5D7E">
        <w:rPr>
          <w:rFonts w:ascii="XCCW Joined 1a" w:hAnsi="XCCW Joined 1a"/>
          <w:sz w:val="20"/>
          <w:szCs w:val="20"/>
        </w:rPr>
        <w:t>At St Botolph’s Primary School,</w:t>
      </w:r>
      <w:r>
        <w:rPr>
          <w:rFonts w:ascii="XCCW Joined 1a" w:hAnsi="XCCW Joined 1a"/>
          <w:sz w:val="20"/>
          <w:szCs w:val="20"/>
        </w:rPr>
        <w:t xml:space="preserve"> </w:t>
      </w:r>
      <w:r w:rsidR="00484A6B">
        <w:rPr>
          <w:rFonts w:ascii="XCCW Joined 1a" w:hAnsi="XCCW Joined 1a"/>
          <w:sz w:val="20"/>
          <w:szCs w:val="20"/>
        </w:rPr>
        <w:t>w</w:t>
      </w:r>
      <w:r w:rsidR="00484A6B" w:rsidRPr="00484A6B">
        <w:rPr>
          <w:rFonts w:ascii="XCCW Joined 1a" w:hAnsi="XCCW Joined 1a"/>
          <w:sz w:val="20"/>
          <w:szCs w:val="20"/>
        </w:rPr>
        <w:t xml:space="preserve">e believe that the Foundation Stage plays a crucial role in securing the foundations to prepare children not only for later schooling, but </w:t>
      </w:r>
      <w:r w:rsidR="006E2EA4">
        <w:rPr>
          <w:rFonts w:ascii="XCCW Joined 1a" w:hAnsi="XCCW Joined 1a"/>
          <w:sz w:val="20"/>
          <w:szCs w:val="20"/>
        </w:rPr>
        <w:t xml:space="preserve">is </w:t>
      </w:r>
      <w:r w:rsidR="00484A6B" w:rsidRPr="00484A6B">
        <w:rPr>
          <w:rFonts w:ascii="XCCW Joined 1a" w:hAnsi="XCCW Joined 1a"/>
          <w:sz w:val="20"/>
          <w:szCs w:val="20"/>
        </w:rPr>
        <w:t>also early preparation for life.</w:t>
      </w:r>
    </w:p>
    <w:p w14:paraId="1145E0C8" w14:textId="77777777" w:rsidR="00484A6B" w:rsidRDefault="00484A6B" w:rsidP="003F4A4D">
      <w:pPr>
        <w:pStyle w:val="Default"/>
        <w:spacing w:after="240" w:line="276" w:lineRule="auto"/>
        <w:jc w:val="center"/>
        <w:rPr>
          <w:rFonts w:ascii="XCCW Joined 1a" w:hAnsi="XCCW Joined 1a"/>
          <w:sz w:val="20"/>
          <w:szCs w:val="20"/>
        </w:rPr>
      </w:pPr>
      <w:r>
        <w:rPr>
          <w:rFonts w:ascii="XCCW Joined 1a" w:hAnsi="XCCW Joined 1a"/>
          <w:sz w:val="20"/>
          <w:szCs w:val="20"/>
        </w:rPr>
        <w:t>W</w:t>
      </w:r>
      <w:r w:rsidRPr="00484A6B">
        <w:rPr>
          <w:rFonts w:ascii="XCCW Joined 1a" w:hAnsi="XCCW Joined 1a"/>
          <w:sz w:val="20"/>
          <w:szCs w:val="20"/>
        </w:rPr>
        <w:t>e aim to create a safe and happy environment with motivating and enjoyable learning experiences that enable children to become confident and independent. We value the individual child and work alongside parents, carers and others to meet their needs and help every child to reach their full potential.</w:t>
      </w:r>
    </w:p>
    <w:p w14:paraId="40CD1F8A" w14:textId="77777777" w:rsidR="003F4A4D" w:rsidRPr="003F4A4D" w:rsidRDefault="00484A6B" w:rsidP="003F4A4D">
      <w:pPr>
        <w:pStyle w:val="Default"/>
        <w:spacing w:after="240" w:line="276" w:lineRule="auto"/>
        <w:jc w:val="center"/>
        <w:rPr>
          <w:rFonts w:ascii="XCCW Joined 1a" w:hAnsi="XCCW Joined 1a"/>
          <w:sz w:val="20"/>
          <w:szCs w:val="20"/>
        </w:rPr>
      </w:pPr>
      <w:r>
        <w:rPr>
          <w:rFonts w:ascii="XCCW Joined 1a" w:hAnsi="XCCW Joined 1a"/>
          <w:sz w:val="20"/>
          <w:szCs w:val="20"/>
        </w:rPr>
        <w:t>A</w:t>
      </w:r>
      <w:r w:rsidR="003F4A4D" w:rsidRPr="003F4A4D">
        <w:rPr>
          <w:rFonts w:ascii="XCCW Joined 1a" w:hAnsi="XCCW Joined 1a"/>
          <w:sz w:val="20"/>
          <w:szCs w:val="20"/>
        </w:rPr>
        <w:t xml:space="preserve">ll </w:t>
      </w:r>
      <w:r>
        <w:rPr>
          <w:rFonts w:ascii="XCCW Joined 1a" w:hAnsi="XCCW Joined 1a"/>
          <w:sz w:val="20"/>
          <w:szCs w:val="20"/>
        </w:rPr>
        <w:t xml:space="preserve">of the </w:t>
      </w:r>
      <w:r w:rsidR="003F4A4D" w:rsidRPr="003F4A4D">
        <w:rPr>
          <w:rFonts w:ascii="XCCW Joined 1a" w:hAnsi="XCCW Joined 1a"/>
          <w:sz w:val="20"/>
          <w:szCs w:val="20"/>
        </w:rPr>
        <w:t xml:space="preserve">staff </w:t>
      </w:r>
      <w:r>
        <w:rPr>
          <w:rFonts w:ascii="XCCW Joined 1a" w:hAnsi="XCCW Joined 1a"/>
          <w:sz w:val="20"/>
          <w:szCs w:val="20"/>
        </w:rPr>
        <w:t xml:space="preserve">in our Foundation unit </w:t>
      </w:r>
      <w:r w:rsidR="003F4A4D" w:rsidRPr="003F4A4D">
        <w:rPr>
          <w:rFonts w:ascii="XCCW Joined 1a" w:hAnsi="XCCW Joined 1a"/>
          <w:sz w:val="20"/>
          <w:szCs w:val="20"/>
        </w:rPr>
        <w:t>deliver an EYFS curriculum through immersion in high quality teaching alongside an enriched environment.</w:t>
      </w:r>
    </w:p>
    <w:p w14:paraId="183FC488" w14:textId="77777777" w:rsidR="003F4A4D" w:rsidRDefault="003F4A4D" w:rsidP="00484A6B">
      <w:pPr>
        <w:pStyle w:val="Default"/>
        <w:spacing w:after="240" w:line="276" w:lineRule="auto"/>
        <w:jc w:val="center"/>
        <w:rPr>
          <w:rFonts w:ascii="XCCW Joined 1a" w:hAnsi="XCCW Joined 1a"/>
          <w:sz w:val="20"/>
          <w:szCs w:val="20"/>
        </w:rPr>
      </w:pPr>
      <w:r w:rsidRPr="003F4A4D">
        <w:rPr>
          <w:rFonts w:ascii="XCCW Joined 1a" w:hAnsi="XCCW Joined 1a"/>
          <w:sz w:val="20"/>
          <w:szCs w:val="20"/>
        </w:rPr>
        <w:t xml:space="preserve">Our philosophy is to nurture every child’s curiosity and enthusiasm for learning, developing both skills and confidence </w:t>
      </w:r>
      <w:r>
        <w:rPr>
          <w:rFonts w:ascii="XCCW Joined 1a" w:hAnsi="XCCW Joined 1a"/>
          <w:sz w:val="20"/>
          <w:szCs w:val="20"/>
        </w:rPr>
        <w:t>so that they can ‘Strive to be the best they can be.’</w:t>
      </w:r>
      <w:r w:rsidR="00484A6B">
        <w:rPr>
          <w:rFonts w:ascii="XCCW Joined 1a" w:hAnsi="XCCW Joined 1a"/>
          <w:sz w:val="20"/>
          <w:szCs w:val="20"/>
        </w:rPr>
        <w:t xml:space="preserve"> </w:t>
      </w:r>
    </w:p>
    <w:p w14:paraId="61634F40" w14:textId="77777777" w:rsidR="00484A6B" w:rsidRPr="00484A6B" w:rsidRDefault="00484A6B" w:rsidP="00484A6B">
      <w:pPr>
        <w:pStyle w:val="Default"/>
        <w:spacing w:after="240" w:line="276" w:lineRule="auto"/>
        <w:jc w:val="center"/>
        <w:rPr>
          <w:rFonts w:ascii="XCCW Joined 1a" w:hAnsi="XCCW Joined 1a"/>
          <w:sz w:val="20"/>
          <w:szCs w:val="20"/>
        </w:rPr>
      </w:pPr>
    </w:p>
    <w:p w14:paraId="39E42CC8" w14:textId="77777777" w:rsidR="00E10CC2" w:rsidRPr="00E10CC2" w:rsidRDefault="00E10CC2" w:rsidP="00131C54">
      <w:pPr>
        <w:pStyle w:val="Default"/>
        <w:spacing w:after="240" w:line="276" w:lineRule="auto"/>
        <w:jc w:val="center"/>
        <w:rPr>
          <w:rFonts w:ascii="XCCW Joined 1a" w:hAnsi="XCCW Joined 1a"/>
          <w:b/>
          <w:color w:val="auto"/>
          <w:sz w:val="28"/>
          <w:szCs w:val="20"/>
        </w:rPr>
      </w:pPr>
      <w:r w:rsidRPr="00E10CC2">
        <w:rPr>
          <w:rFonts w:ascii="XCCW Joined 1a" w:hAnsi="XCCW Joined 1a"/>
          <w:b/>
          <w:color w:val="auto"/>
          <w:sz w:val="28"/>
          <w:szCs w:val="20"/>
        </w:rPr>
        <w:t>The Intent</w:t>
      </w:r>
    </w:p>
    <w:p w14:paraId="0196C908" w14:textId="77777777" w:rsidR="003F4A4D" w:rsidRDefault="003F4A4D" w:rsidP="00A02001">
      <w:pPr>
        <w:jc w:val="center"/>
        <w:rPr>
          <w:rFonts w:ascii="XCCW Joined 1a" w:hAnsi="XCCW Joined 1a" w:cs="Calibri"/>
          <w:color w:val="000000"/>
          <w:sz w:val="20"/>
          <w:szCs w:val="20"/>
        </w:rPr>
      </w:pPr>
      <w:r w:rsidRPr="003F4A4D">
        <w:rPr>
          <w:rFonts w:ascii="XCCW Joined 1a" w:hAnsi="XCCW Joined 1a" w:cs="Calibri"/>
          <w:color w:val="000000"/>
          <w:sz w:val="20"/>
          <w:szCs w:val="20"/>
        </w:rPr>
        <w:t>The intent for our children is to enter the next stage of their education ready to tackle new challenges with confidence and a positive mindset.</w:t>
      </w:r>
    </w:p>
    <w:p w14:paraId="10AAD941" w14:textId="77777777" w:rsidR="00A02001" w:rsidRPr="00A02001" w:rsidRDefault="00A02001" w:rsidP="00A02001">
      <w:pPr>
        <w:jc w:val="center"/>
        <w:rPr>
          <w:rFonts w:ascii="XCCW Joined 1a" w:hAnsi="XCCW Joined 1a" w:cs="Calibri"/>
          <w:color w:val="000000"/>
          <w:sz w:val="20"/>
          <w:szCs w:val="20"/>
        </w:rPr>
      </w:pPr>
      <w:r>
        <w:rPr>
          <w:rFonts w:ascii="XCCW Joined 1a" w:hAnsi="XCCW Joined 1a" w:cs="Calibri"/>
          <w:color w:val="000000"/>
          <w:sz w:val="20"/>
          <w:szCs w:val="20"/>
        </w:rPr>
        <w:t>As part of our practice we aim to:</w:t>
      </w:r>
    </w:p>
    <w:p w14:paraId="055D3F93" w14:textId="77777777" w:rsidR="00A02001" w:rsidRDefault="00A02001" w:rsidP="00A02001">
      <w:pPr>
        <w:pStyle w:val="ListParagraph"/>
        <w:numPr>
          <w:ilvl w:val="0"/>
          <w:numId w:val="6"/>
        </w:numPr>
        <w:rPr>
          <w:rFonts w:ascii="XCCW Joined 1a" w:hAnsi="XCCW Joined 1a" w:cs="Calibri"/>
          <w:color w:val="000000"/>
          <w:sz w:val="20"/>
          <w:szCs w:val="20"/>
        </w:rPr>
      </w:pPr>
      <w:r>
        <w:rPr>
          <w:rFonts w:ascii="XCCW Joined 1a" w:hAnsi="XCCW Joined 1a" w:cs="Calibri"/>
          <w:color w:val="000000"/>
          <w:sz w:val="20"/>
          <w:szCs w:val="20"/>
        </w:rPr>
        <w:t>Engage</w:t>
      </w:r>
      <w:r w:rsidR="003F4A4D" w:rsidRPr="00A02001">
        <w:rPr>
          <w:rFonts w:ascii="XCCW Joined 1a" w:hAnsi="XCCW Joined 1a" w:cs="Calibri"/>
          <w:color w:val="000000"/>
          <w:sz w:val="20"/>
          <w:szCs w:val="20"/>
        </w:rPr>
        <w:t xml:space="preserve"> our pupils in a stimulating environment led by the children yet carefully organised and managed by adults. </w:t>
      </w:r>
    </w:p>
    <w:p w14:paraId="655CA8C7" w14:textId="77777777" w:rsidR="00404A85" w:rsidRDefault="003F4A4D" w:rsidP="00404A85">
      <w:pPr>
        <w:pStyle w:val="ListParagraph"/>
        <w:numPr>
          <w:ilvl w:val="0"/>
          <w:numId w:val="6"/>
        </w:numPr>
        <w:rPr>
          <w:rFonts w:ascii="XCCW Joined 1a" w:hAnsi="XCCW Joined 1a" w:cs="Calibri"/>
          <w:color w:val="000000"/>
          <w:sz w:val="20"/>
          <w:szCs w:val="20"/>
        </w:rPr>
      </w:pPr>
      <w:r w:rsidRPr="00A02001">
        <w:rPr>
          <w:rFonts w:ascii="XCCW Joined 1a" w:hAnsi="XCCW Joined 1a" w:cs="Calibri"/>
          <w:color w:val="000000"/>
          <w:sz w:val="20"/>
          <w:szCs w:val="20"/>
        </w:rPr>
        <w:t>Provid</w:t>
      </w:r>
      <w:r w:rsidR="00A02001">
        <w:rPr>
          <w:rFonts w:ascii="XCCW Joined 1a" w:hAnsi="XCCW Joined 1a" w:cs="Calibri"/>
          <w:color w:val="000000"/>
          <w:sz w:val="20"/>
          <w:szCs w:val="20"/>
        </w:rPr>
        <w:t>e</w:t>
      </w:r>
      <w:r w:rsidRPr="00A02001">
        <w:rPr>
          <w:rFonts w:ascii="XCCW Joined 1a" w:hAnsi="XCCW Joined 1a" w:cs="Calibri"/>
          <w:color w:val="000000"/>
          <w:sz w:val="20"/>
          <w:szCs w:val="20"/>
        </w:rPr>
        <w:t xml:space="preserve"> a</w:t>
      </w:r>
      <w:r w:rsidR="00A02001">
        <w:rPr>
          <w:rFonts w:ascii="XCCW Joined 1a" w:hAnsi="XCCW Joined 1a" w:cs="Calibri"/>
          <w:color w:val="000000"/>
          <w:sz w:val="20"/>
          <w:szCs w:val="20"/>
        </w:rPr>
        <w:t>n ambitious and exciting</w:t>
      </w:r>
      <w:r w:rsidRPr="00A02001">
        <w:rPr>
          <w:rFonts w:ascii="XCCW Joined 1a" w:hAnsi="XCCW Joined 1a" w:cs="Calibri"/>
          <w:color w:val="000000"/>
          <w:sz w:val="20"/>
          <w:szCs w:val="20"/>
        </w:rPr>
        <w:t xml:space="preserve"> curriculum</w:t>
      </w:r>
      <w:r w:rsidR="00A02001">
        <w:rPr>
          <w:rFonts w:ascii="XCCW Joined 1a" w:hAnsi="XCCW Joined 1a" w:cs="Calibri"/>
          <w:color w:val="000000"/>
          <w:sz w:val="20"/>
          <w:szCs w:val="20"/>
        </w:rPr>
        <w:t xml:space="preserve"> that is</w:t>
      </w:r>
      <w:r w:rsidRPr="00A02001">
        <w:rPr>
          <w:rFonts w:ascii="XCCW Joined 1a" w:hAnsi="XCCW Joined 1a" w:cs="Calibri"/>
          <w:color w:val="000000"/>
          <w:sz w:val="20"/>
          <w:szCs w:val="20"/>
        </w:rPr>
        <w:t xml:space="preserve"> responsive to individual starting points and needs</w:t>
      </w:r>
      <w:r w:rsidR="00A02001">
        <w:rPr>
          <w:rFonts w:ascii="XCCW Joined 1a" w:hAnsi="XCCW Joined 1a" w:cs="Calibri"/>
          <w:color w:val="000000"/>
          <w:sz w:val="20"/>
          <w:szCs w:val="20"/>
        </w:rPr>
        <w:t xml:space="preserve"> so that </w:t>
      </w:r>
      <w:r w:rsidR="00A02001" w:rsidRPr="00A02001">
        <w:rPr>
          <w:rFonts w:ascii="XCCW Joined 1a" w:hAnsi="XCCW Joined 1a" w:cs="Calibri"/>
          <w:color w:val="000000"/>
          <w:sz w:val="20"/>
          <w:szCs w:val="20"/>
        </w:rPr>
        <w:t>irrelevant of their background or start point</w:t>
      </w:r>
      <w:r w:rsidR="00A02001">
        <w:rPr>
          <w:rFonts w:ascii="XCCW Joined 1a" w:hAnsi="XCCW Joined 1a" w:cs="Calibri"/>
          <w:color w:val="000000"/>
          <w:sz w:val="20"/>
          <w:szCs w:val="20"/>
        </w:rPr>
        <w:t>, all of the children can achieve and succeed.</w:t>
      </w:r>
    </w:p>
    <w:p w14:paraId="2EC3CF98" w14:textId="77777777" w:rsidR="00404A85" w:rsidRDefault="00404A85" w:rsidP="00404A85">
      <w:pPr>
        <w:pStyle w:val="ListParagraph"/>
        <w:numPr>
          <w:ilvl w:val="0"/>
          <w:numId w:val="6"/>
        </w:numPr>
        <w:rPr>
          <w:rFonts w:ascii="XCCW Joined 1a" w:hAnsi="XCCW Joined 1a" w:cs="Calibri"/>
          <w:color w:val="000000"/>
          <w:sz w:val="20"/>
          <w:szCs w:val="20"/>
        </w:rPr>
      </w:pPr>
      <w:r>
        <w:rPr>
          <w:rFonts w:ascii="XCCW Joined 1a" w:hAnsi="XCCW Joined 1a" w:cs="Calibri"/>
          <w:color w:val="000000"/>
          <w:sz w:val="20"/>
          <w:szCs w:val="20"/>
        </w:rPr>
        <w:lastRenderedPageBreak/>
        <w:t xml:space="preserve">Empower </w:t>
      </w:r>
      <w:r w:rsidR="003F4A4D" w:rsidRPr="00404A85">
        <w:rPr>
          <w:rFonts w:ascii="XCCW Joined 1a" w:hAnsi="XCCW Joined 1a" w:cs="Calibri"/>
          <w:color w:val="000000"/>
          <w:sz w:val="20"/>
          <w:szCs w:val="20"/>
        </w:rPr>
        <w:t>our children to take the lead in their own learning, encouraging confidence to explore new ideas, think about problems, take risks, make links and seek challenge.</w:t>
      </w:r>
    </w:p>
    <w:p w14:paraId="28FFCE97" w14:textId="77777777" w:rsidR="00404A85" w:rsidRDefault="00404A85" w:rsidP="00404A85">
      <w:pPr>
        <w:pStyle w:val="ListParagraph"/>
        <w:numPr>
          <w:ilvl w:val="0"/>
          <w:numId w:val="6"/>
        </w:numPr>
        <w:rPr>
          <w:rFonts w:ascii="XCCW Joined 1a" w:hAnsi="XCCW Joined 1a" w:cs="Calibri"/>
          <w:color w:val="000000"/>
          <w:sz w:val="20"/>
          <w:szCs w:val="20"/>
        </w:rPr>
      </w:pPr>
      <w:r>
        <w:rPr>
          <w:rFonts w:ascii="XCCW Joined 1a" w:hAnsi="XCCW Joined 1a" w:cs="Calibri"/>
          <w:color w:val="000000"/>
          <w:sz w:val="20"/>
          <w:szCs w:val="20"/>
        </w:rPr>
        <w:t>Develop</w:t>
      </w:r>
      <w:r w:rsidR="003F4A4D" w:rsidRPr="00404A85">
        <w:rPr>
          <w:rFonts w:ascii="XCCW Joined 1a" w:hAnsi="XCCW Joined 1a" w:cs="Calibri"/>
          <w:color w:val="000000"/>
          <w:sz w:val="20"/>
          <w:szCs w:val="20"/>
        </w:rPr>
        <w:t xml:space="preserve"> high levels of engagement, curiosity, collaboration and cooperation</w:t>
      </w:r>
      <w:r>
        <w:rPr>
          <w:rFonts w:ascii="XCCW Joined 1a" w:hAnsi="XCCW Joined 1a" w:cs="Calibri"/>
          <w:color w:val="000000"/>
          <w:sz w:val="20"/>
          <w:szCs w:val="20"/>
        </w:rPr>
        <w:t xml:space="preserve"> so that the children become h</w:t>
      </w:r>
      <w:r w:rsidR="003F4A4D" w:rsidRPr="00404A85">
        <w:rPr>
          <w:rFonts w:ascii="XCCW Joined 1a" w:hAnsi="XCCW Joined 1a" w:cs="Calibri"/>
          <w:color w:val="000000"/>
          <w:sz w:val="20"/>
          <w:szCs w:val="20"/>
        </w:rPr>
        <w:t>ighly adept at managing their own behaviour in the classroom and in social situations.</w:t>
      </w:r>
    </w:p>
    <w:p w14:paraId="78A53E8F" w14:textId="77777777" w:rsidR="00404A85" w:rsidRDefault="00404A85" w:rsidP="00404A85">
      <w:pPr>
        <w:pStyle w:val="ListParagraph"/>
        <w:numPr>
          <w:ilvl w:val="0"/>
          <w:numId w:val="6"/>
        </w:numPr>
        <w:rPr>
          <w:rFonts w:ascii="XCCW Joined 1a" w:hAnsi="XCCW Joined 1a" w:cs="Calibri"/>
          <w:color w:val="000000"/>
          <w:sz w:val="20"/>
          <w:szCs w:val="20"/>
        </w:rPr>
      </w:pPr>
      <w:r>
        <w:rPr>
          <w:rFonts w:ascii="XCCW Joined 1a" w:hAnsi="XCCW Joined 1a" w:cs="Calibri"/>
          <w:color w:val="000000"/>
          <w:sz w:val="20"/>
          <w:szCs w:val="20"/>
        </w:rPr>
        <w:t xml:space="preserve">Encourage the children to express </w:t>
      </w:r>
      <w:r w:rsidR="003F4A4D" w:rsidRPr="00404A85">
        <w:rPr>
          <w:rFonts w:ascii="XCCW Joined 1a" w:hAnsi="XCCW Joined 1a" w:cs="Calibri"/>
          <w:color w:val="000000"/>
          <w:sz w:val="20"/>
          <w:szCs w:val="20"/>
        </w:rPr>
        <w:t xml:space="preserve">themselves with confidence in a meaningful way. </w:t>
      </w:r>
    </w:p>
    <w:p w14:paraId="765DEDA1" w14:textId="77777777" w:rsidR="003F4A4D" w:rsidRPr="00404A85" w:rsidRDefault="00404A85" w:rsidP="00404A85">
      <w:pPr>
        <w:pStyle w:val="ListParagraph"/>
        <w:numPr>
          <w:ilvl w:val="0"/>
          <w:numId w:val="6"/>
        </w:numPr>
        <w:rPr>
          <w:rFonts w:ascii="XCCW Joined 1a" w:hAnsi="XCCW Joined 1a" w:cs="Calibri"/>
          <w:color w:val="000000"/>
          <w:sz w:val="20"/>
          <w:szCs w:val="20"/>
        </w:rPr>
      </w:pPr>
      <w:r>
        <w:rPr>
          <w:rFonts w:ascii="XCCW Joined 1a" w:hAnsi="XCCW Joined 1a" w:cs="Calibri"/>
          <w:color w:val="000000"/>
          <w:sz w:val="20"/>
          <w:szCs w:val="20"/>
        </w:rPr>
        <w:t>Through our commitment to our Christian values, our children learn to r</w:t>
      </w:r>
      <w:r w:rsidR="003F4A4D" w:rsidRPr="00404A85">
        <w:rPr>
          <w:rFonts w:ascii="XCCW Joined 1a" w:hAnsi="XCCW Joined 1a" w:cs="Calibri"/>
          <w:color w:val="000000"/>
          <w:sz w:val="20"/>
          <w:szCs w:val="20"/>
        </w:rPr>
        <w:t>espect the opinions and values of themselves and others.</w:t>
      </w:r>
    </w:p>
    <w:p w14:paraId="0C723918" w14:textId="77777777" w:rsidR="003F4A4D" w:rsidRPr="003F4A4D" w:rsidRDefault="003F4A4D" w:rsidP="003F4A4D">
      <w:pPr>
        <w:jc w:val="center"/>
        <w:rPr>
          <w:rFonts w:ascii="XCCW Joined 1a" w:hAnsi="XCCW Joined 1a" w:cs="Calibri"/>
          <w:color w:val="000000"/>
          <w:sz w:val="20"/>
          <w:szCs w:val="20"/>
        </w:rPr>
      </w:pPr>
      <w:r>
        <w:rPr>
          <w:rFonts w:ascii="XCCW Joined 1a" w:hAnsi="XCCW Joined 1a" w:cs="Calibri"/>
          <w:color w:val="000000"/>
          <w:sz w:val="20"/>
          <w:szCs w:val="20"/>
        </w:rPr>
        <w:t>It is our intention that a</w:t>
      </w:r>
      <w:r w:rsidRPr="003F4A4D">
        <w:rPr>
          <w:rFonts w:ascii="XCCW Joined 1a" w:hAnsi="XCCW Joined 1a" w:cs="Calibri"/>
          <w:color w:val="000000"/>
          <w:sz w:val="20"/>
          <w:szCs w:val="20"/>
        </w:rPr>
        <w:t xml:space="preserve">ll </w:t>
      </w:r>
      <w:r>
        <w:rPr>
          <w:rFonts w:ascii="XCCW Joined 1a" w:hAnsi="XCCW Joined 1a" w:cs="Calibri"/>
          <w:color w:val="000000"/>
          <w:sz w:val="20"/>
          <w:szCs w:val="20"/>
        </w:rPr>
        <w:t xml:space="preserve">of </w:t>
      </w:r>
      <w:r w:rsidRPr="003F4A4D">
        <w:rPr>
          <w:rFonts w:ascii="XCCW Joined 1a" w:hAnsi="XCCW Joined 1a" w:cs="Calibri"/>
          <w:color w:val="000000"/>
          <w:sz w:val="20"/>
          <w:szCs w:val="20"/>
        </w:rPr>
        <w:t>our children will have success today and be prepared for tomorrow.</w:t>
      </w:r>
    </w:p>
    <w:p w14:paraId="15050E16" w14:textId="77777777" w:rsidR="003F4A4D" w:rsidRDefault="003F4A4D" w:rsidP="003F4A4D">
      <w:pPr>
        <w:jc w:val="center"/>
        <w:rPr>
          <w:rFonts w:ascii="XCCW Joined 1a" w:hAnsi="XCCW Joined 1a" w:cs="Calibri"/>
          <w:color w:val="000000"/>
          <w:sz w:val="20"/>
          <w:szCs w:val="20"/>
        </w:rPr>
      </w:pPr>
    </w:p>
    <w:bookmarkEnd w:id="0"/>
    <w:p w14:paraId="7DFA1697" w14:textId="77777777" w:rsidR="00DB5D7E" w:rsidRPr="00DB5D7E" w:rsidRDefault="00DB5D7E" w:rsidP="00DB5D7E">
      <w:pPr>
        <w:pStyle w:val="ListParagraph"/>
        <w:rPr>
          <w:rFonts w:ascii="XCCW Joined 1a" w:hAnsi="XCCW Joined 1a"/>
          <w:sz w:val="20"/>
          <w:szCs w:val="20"/>
        </w:rPr>
      </w:pPr>
    </w:p>
    <w:p w14:paraId="7E418C52" w14:textId="77777777" w:rsidR="00404A85" w:rsidRPr="00404A85" w:rsidRDefault="00701B11" w:rsidP="00404A85">
      <w:pPr>
        <w:jc w:val="center"/>
        <w:rPr>
          <w:rFonts w:ascii="XCCW Joined 1a" w:hAnsi="XCCW Joined 1a"/>
          <w:b/>
          <w:sz w:val="28"/>
          <w:szCs w:val="20"/>
        </w:rPr>
      </w:pPr>
      <w:r w:rsidRPr="00701B11">
        <w:rPr>
          <w:rFonts w:ascii="XCCW Joined 1a" w:hAnsi="XCCW Joined 1a"/>
          <w:b/>
          <w:sz w:val="28"/>
          <w:szCs w:val="20"/>
        </w:rPr>
        <w:t>Implementation</w:t>
      </w:r>
    </w:p>
    <w:p w14:paraId="33B13487" w14:textId="77777777" w:rsidR="00404A85" w:rsidRPr="00404A85" w:rsidRDefault="00404A85" w:rsidP="00404A85">
      <w:pPr>
        <w:rPr>
          <w:rFonts w:ascii="XCCW Joined 1a" w:hAnsi="XCCW Joined 1a"/>
          <w:sz w:val="20"/>
          <w:szCs w:val="20"/>
        </w:rPr>
      </w:pPr>
      <w:r w:rsidRPr="00404A85">
        <w:rPr>
          <w:rFonts w:ascii="XCCW Joined 1a" w:hAnsi="XCCW Joined 1a"/>
          <w:sz w:val="20"/>
          <w:szCs w:val="20"/>
        </w:rPr>
        <w:t>Our approach is influenced by the work of educationalists, researchers, psychologists and practitioners who have guided our knowledge of how young children learn and how adults can support their learning.</w:t>
      </w:r>
    </w:p>
    <w:p w14:paraId="3038F9EF" w14:textId="77777777" w:rsidR="00404A85" w:rsidRPr="00404A85" w:rsidRDefault="00404A85" w:rsidP="00404A85">
      <w:pPr>
        <w:jc w:val="center"/>
        <w:rPr>
          <w:rFonts w:ascii="XCCW Joined 1a" w:hAnsi="XCCW Joined 1a"/>
          <w:i/>
          <w:sz w:val="20"/>
          <w:szCs w:val="20"/>
        </w:rPr>
      </w:pPr>
      <w:r w:rsidRPr="00404A85">
        <w:rPr>
          <w:rFonts w:ascii="XCCW Joined 1a" w:hAnsi="XCCW Joined 1a"/>
          <w:i/>
          <w:sz w:val="20"/>
          <w:szCs w:val="20"/>
        </w:rPr>
        <w:t>“Knowledgeable practitioners appreciate that adult-led learning offers a child something different from, but complementary to, child led learning and it is one without the other that leads to an impoverished educational experience.” Fisher, 2016.</w:t>
      </w:r>
    </w:p>
    <w:p w14:paraId="14D905F7" w14:textId="77777777" w:rsidR="00047FF7" w:rsidRDefault="00404A85" w:rsidP="00404A85">
      <w:pPr>
        <w:rPr>
          <w:rFonts w:ascii="XCCW Joined 1a" w:hAnsi="XCCW Joined 1a"/>
          <w:sz w:val="20"/>
          <w:szCs w:val="20"/>
        </w:rPr>
      </w:pPr>
      <w:r w:rsidRPr="00404A85">
        <w:rPr>
          <w:rFonts w:ascii="XCCW Joined 1a" w:hAnsi="XCCW Joined 1a"/>
          <w:sz w:val="20"/>
          <w:szCs w:val="20"/>
        </w:rPr>
        <w:t xml:space="preserve">At </w:t>
      </w:r>
      <w:r>
        <w:rPr>
          <w:rFonts w:ascii="XCCW Joined 1a" w:hAnsi="XCCW Joined 1a"/>
          <w:sz w:val="20"/>
          <w:szCs w:val="20"/>
        </w:rPr>
        <w:t>St Botolph’s</w:t>
      </w:r>
      <w:r w:rsidR="006E2EA4">
        <w:rPr>
          <w:rFonts w:ascii="XCCW Joined 1a" w:hAnsi="XCCW Joined 1a"/>
          <w:sz w:val="20"/>
          <w:szCs w:val="20"/>
        </w:rPr>
        <w:t xml:space="preserve">, </w:t>
      </w:r>
      <w:r w:rsidRPr="00404A85">
        <w:rPr>
          <w:rFonts w:ascii="XCCW Joined 1a" w:hAnsi="XCCW Joined 1a"/>
          <w:sz w:val="20"/>
          <w:szCs w:val="20"/>
        </w:rPr>
        <w:t xml:space="preserve">provision is underpinned by a complementary relationship between adult led, adult-initiated and child led learning. </w:t>
      </w:r>
    </w:p>
    <w:p w14:paraId="64C69AC9" w14:textId="77777777" w:rsidR="00F25AD2" w:rsidRDefault="00404A85" w:rsidP="00404A85">
      <w:pPr>
        <w:rPr>
          <w:rFonts w:ascii="XCCW Joined 1a" w:hAnsi="XCCW Joined 1a"/>
          <w:sz w:val="20"/>
          <w:szCs w:val="20"/>
        </w:rPr>
      </w:pPr>
      <w:r w:rsidRPr="00404A85">
        <w:rPr>
          <w:rFonts w:ascii="XCCW Joined 1a" w:hAnsi="XCCW Joined 1a"/>
          <w:sz w:val="20"/>
          <w:szCs w:val="20"/>
        </w:rPr>
        <w:t>We are ambitious in our approach using a continuous cycle of observation and assessment, planning/teaching, alongside structured and systematic lessons and guided group work.</w:t>
      </w:r>
    </w:p>
    <w:p w14:paraId="322D0ADB" w14:textId="77777777" w:rsidR="00F25AD2" w:rsidRDefault="00F25AD2" w:rsidP="00404A85">
      <w:pPr>
        <w:rPr>
          <w:rFonts w:ascii="XCCW Joined 1a" w:hAnsi="XCCW Joined 1a"/>
          <w:sz w:val="20"/>
          <w:szCs w:val="20"/>
        </w:rPr>
      </w:pPr>
    </w:p>
    <w:p w14:paraId="05063460" w14:textId="77777777" w:rsidR="00404A85" w:rsidRDefault="00404A85" w:rsidP="00404A85">
      <w:pPr>
        <w:rPr>
          <w:rFonts w:ascii="XCCW Joined 1a" w:hAnsi="XCCW Joined 1a"/>
          <w:b/>
          <w:sz w:val="20"/>
          <w:szCs w:val="20"/>
          <w:u w:val="single"/>
        </w:rPr>
      </w:pPr>
      <w:r w:rsidRPr="00F25AD2">
        <w:rPr>
          <w:rFonts w:ascii="XCCW Joined 1a" w:hAnsi="XCCW Joined 1a"/>
          <w:b/>
          <w:sz w:val="20"/>
          <w:szCs w:val="20"/>
          <w:u w:val="single"/>
        </w:rPr>
        <w:t>The structure of the day</w:t>
      </w:r>
    </w:p>
    <w:tbl>
      <w:tblPr>
        <w:tblStyle w:val="TableGrid"/>
        <w:tblW w:w="0" w:type="auto"/>
        <w:tblLook w:val="04A0" w:firstRow="1" w:lastRow="0" w:firstColumn="1" w:lastColumn="0" w:noHBand="0" w:noVBand="1"/>
      </w:tblPr>
      <w:tblGrid>
        <w:gridCol w:w="2122"/>
        <w:gridCol w:w="6894"/>
      </w:tblGrid>
      <w:tr w:rsidR="00F25AD2" w14:paraId="2145CADF" w14:textId="77777777" w:rsidTr="00F25AD2">
        <w:tc>
          <w:tcPr>
            <w:tcW w:w="2122" w:type="dxa"/>
          </w:tcPr>
          <w:p w14:paraId="5A13FEEC"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Morning</w:t>
            </w:r>
          </w:p>
        </w:tc>
        <w:tc>
          <w:tcPr>
            <w:tcW w:w="6894" w:type="dxa"/>
          </w:tcPr>
          <w:p w14:paraId="4C27787A"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Organisation</w:t>
            </w:r>
          </w:p>
        </w:tc>
      </w:tr>
      <w:tr w:rsidR="00F25AD2" w14:paraId="2142BBA0" w14:textId="77777777" w:rsidTr="00F25AD2">
        <w:tc>
          <w:tcPr>
            <w:tcW w:w="2122" w:type="dxa"/>
          </w:tcPr>
          <w:p w14:paraId="0D848BBB" w14:textId="77777777" w:rsidR="00F25AD2" w:rsidRPr="00F25AD2" w:rsidRDefault="00F25AD2" w:rsidP="00F25AD2">
            <w:pPr>
              <w:rPr>
                <w:rFonts w:ascii="XCCW Joined 1a" w:hAnsi="XCCW Joined 1a"/>
                <w:sz w:val="20"/>
                <w:szCs w:val="20"/>
              </w:rPr>
            </w:pPr>
            <w:r w:rsidRPr="00F25AD2">
              <w:rPr>
                <w:rFonts w:ascii="XCCW Joined 1a" w:hAnsi="XCCW Joined 1a"/>
                <w:sz w:val="20"/>
                <w:szCs w:val="20"/>
              </w:rPr>
              <w:t xml:space="preserve">8.40am </w:t>
            </w:r>
          </w:p>
          <w:p w14:paraId="30F139AF" w14:textId="77777777" w:rsidR="00F25AD2" w:rsidRPr="00F25AD2" w:rsidRDefault="00F25AD2" w:rsidP="00F25AD2">
            <w:pPr>
              <w:rPr>
                <w:rFonts w:ascii="XCCW Joined 1a" w:hAnsi="XCCW Joined 1a"/>
                <w:sz w:val="20"/>
                <w:szCs w:val="20"/>
              </w:rPr>
            </w:pPr>
          </w:p>
          <w:p w14:paraId="313EC39E" w14:textId="77777777" w:rsidR="00F25AD2" w:rsidRPr="00F25AD2" w:rsidRDefault="00F25AD2" w:rsidP="00404A85">
            <w:pPr>
              <w:rPr>
                <w:rFonts w:ascii="XCCW Joined 1a" w:hAnsi="XCCW Joined 1a"/>
                <w:sz w:val="12"/>
                <w:szCs w:val="20"/>
              </w:rPr>
            </w:pPr>
            <w:r w:rsidRPr="00F25AD2">
              <w:rPr>
                <w:rFonts w:ascii="XCCW Joined 1a" w:hAnsi="XCCW Joined 1a"/>
                <w:sz w:val="12"/>
                <w:szCs w:val="20"/>
              </w:rPr>
              <w:t>Doors Open – Adults welcome children at the door</w:t>
            </w:r>
          </w:p>
        </w:tc>
        <w:tc>
          <w:tcPr>
            <w:tcW w:w="6894" w:type="dxa"/>
          </w:tcPr>
          <w:p w14:paraId="4FE36475" w14:textId="77777777" w:rsidR="00F25AD2" w:rsidRPr="00F25AD2" w:rsidRDefault="00F25AD2" w:rsidP="00404A85">
            <w:pPr>
              <w:rPr>
                <w:rFonts w:ascii="XCCW Joined 1a" w:hAnsi="XCCW Joined 1a"/>
                <w:sz w:val="20"/>
                <w:szCs w:val="20"/>
              </w:rPr>
            </w:pPr>
            <w:r w:rsidRPr="00F25AD2">
              <w:rPr>
                <w:rFonts w:ascii="XCCW Joined 1a" w:hAnsi="XCCW Joined 1a"/>
                <w:sz w:val="20"/>
                <w:szCs w:val="20"/>
              </w:rPr>
              <w:t>Yoga/Early morning work</w:t>
            </w:r>
          </w:p>
          <w:p w14:paraId="6191B119" w14:textId="77777777" w:rsidR="00F25AD2" w:rsidRPr="00F25AD2" w:rsidRDefault="00F25AD2" w:rsidP="00404A85">
            <w:pPr>
              <w:rPr>
                <w:rFonts w:ascii="XCCW Joined 1a" w:hAnsi="XCCW Joined 1a"/>
                <w:sz w:val="20"/>
                <w:szCs w:val="20"/>
              </w:rPr>
            </w:pPr>
          </w:p>
          <w:p w14:paraId="2D43E8B2" w14:textId="77777777" w:rsidR="00F25AD2" w:rsidRDefault="00F25AD2" w:rsidP="00404A85">
            <w:pPr>
              <w:rPr>
                <w:rFonts w:ascii="XCCW Joined 1a" w:hAnsi="XCCW Joined 1a"/>
                <w:b/>
                <w:sz w:val="20"/>
                <w:szCs w:val="20"/>
                <w:u w:val="single"/>
              </w:rPr>
            </w:pPr>
            <w:r w:rsidRPr="00F25AD2">
              <w:rPr>
                <w:rFonts w:ascii="XCCW Joined 1a" w:hAnsi="XCCW Joined 1a"/>
                <w:sz w:val="20"/>
                <w:szCs w:val="20"/>
              </w:rPr>
              <w:t>Welcome and register</w:t>
            </w:r>
          </w:p>
        </w:tc>
      </w:tr>
      <w:tr w:rsidR="00F25AD2" w14:paraId="4B40CC07" w14:textId="77777777" w:rsidTr="00F25AD2">
        <w:tc>
          <w:tcPr>
            <w:tcW w:w="2122" w:type="dxa"/>
          </w:tcPr>
          <w:p w14:paraId="18249D21"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9am</w:t>
            </w:r>
          </w:p>
        </w:tc>
        <w:tc>
          <w:tcPr>
            <w:tcW w:w="6894" w:type="dxa"/>
          </w:tcPr>
          <w:p w14:paraId="4FACB0B6"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Carpet Input</w:t>
            </w:r>
          </w:p>
          <w:p w14:paraId="2F041906"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(Maths Focus/Writing Focus/Topic Focus)</w:t>
            </w:r>
          </w:p>
        </w:tc>
      </w:tr>
      <w:tr w:rsidR="00F25AD2" w14:paraId="281AD333" w14:textId="77777777" w:rsidTr="00F25AD2">
        <w:tc>
          <w:tcPr>
            <w:tcW w:w="2122" w:type="dxa"/>
          </w:tcPr>
          <w:p w14:paraId="0FE00203"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lastRenderedPageBreak/>
              <w:t xml:space="preserve">9.25am </w:t>
            </w:r>
          </w:p>
        </w:tc>
        <w:tc>
          <w:tcPr>
            <w:tcW w:w="6894" w:type="dxa"/>
          </w:tcPr>
          <w:p w14:paraId="1FB9DBEC"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Own Learning</w:t>
            </w:r>
          </w:p>
          <w:p w14:paraId="3836B45E" w14:textId="77777777" w:rsidR="00F25AD2" w:rsidRDefault="00F25AD2" w:rsidP="00404A85">
            <w:pPr>
              <w:rPr>
                <w:rFonts w:ascii="XCCW Joined 1a" w:hAnsi="XCCW Joined 1a"/>
                <w:b/>
                <w:sz w:val="20"/>
                <w:szCs w:val="20"/>
                <w:u w:val="single"/>
              </w:rPr>
            </w:pPr>
          </w:p>
          <w:p w14:paraId="25B24681" w14:textId="77777777" w:rsidR="00F25AD2" w:rsidRPr="00F25AD2" w:rsidRDefault="00F25AD2" w:rsidP="00404A85">
            <w:pPr>
              <w:rPr>
                <w:rFonts w:ascii="XCCW Joined 1a" w:hAnsi="XCCW Joined 1a"/>
                <w:i/>
                <w:sz w:val="20"/>
                <w:szCs w:val="20"/>
              </w:rPr>
            </w:pPr>
            <w:r w:rsidRPr="00F25AD2">
              <w:rPr>
                <w:rFonts w:ascii="XCCW Joined 1a" w:hAnsi="XCCW Joined 1a"/>
                <w:i/>
                <w:sz w:val="20"/>
                <w:szCs w:val="20"/>
              </w:rPr>
              <w:t>Balance of focused, child initiated and independent learning within the indoor and outdoor environment. May also include adult led small group activities</w:t>
            </w:r>
          </w:p>
          <w:p w14:paraId="434779DC" w14:textId="77777777" w:rsidR="00F25AD2" w:rsidRDefault="00F25AD2" w:rsidP="00404A85">
            <w:pPr>
              <w:rPr>
                <w:rFonts w:ascii="XCCW Joined 1a" w:hAnsi="XCCW Joined 1a"/>
                <w:b/>
                <w:sz w:val="20"/>
                <w:szCs w:val="20"/>
                <w:u w:val="single"/>
              </w:rPr>
            </w:pPr>
          </w:p>
        </w:tc>
      </w:tr>
      <w:tr w:rsidR="00F25AD2" w14:paraId="24307712" w14:textId="77777777" w:rsidTr="00F25AD2">
        <w:tc>
          <w:tcPr>
            <w:tcW w:w="2122" w:type="dxa"/>
          </w:tcPr>
          <w:p w14:paraId="2825230C"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10.20am</w:t>
            </w:r>
          </w:p>
        </w:tc>
        <w:tc>
          <w:tcPr>
            <w:tcW w:w="6894" w:type="dxa"/>
          </w:tcPr>
          <w:p w14:paraId="33BE3CD5"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 xml:space="preserve">RWI </w:t>
            </w:r>
          </w:p>
        </w:tc>
      </w:tr>
      <w:tr w:rsidR="00F25AD2" w14:paraId="715CC0CE" w14:textId="77777777" w:rsidTr="00F25AD2">
        <w:tc>
          <w:tcPr>
            <w:tcW w:w="2122" w:type="dxa"/>
          </w:tcPr>
          <w:p w14:paraId="7254B026" w14:textId="77777777" w:rsidR="00F25AD2" w:rsidRDefault="00F25AD2" w:rsidP="00404A85">
            <w:pPr>
              <w:rPr>
                <w:rFonts w:ascii="XCCW Joined 1a" w:hAnsi="XCCW Joined 1a"/>
                <w:b/>
                <w:sz w:val="20"/>
                <w:szCs w:val="20"/>
                <w:u w:val="single"/>
              </w:rPr>
            </w:pPr>
            <w:r>
              <w:rPr>
                <w:rFonts w:ascii="XCCW Joined 1a" w:hAnsi="XCCW Joined 1a"/>
                <w:b/>
                <w:sz w:val="20"/>
                <w:szCs w:val="20"/>
                <w:u w:val="single"/>
              </w:rPr>
              <w:t xml:space="preserve">10.45am </w:t>
            </w:r>
          </w:p>
        </w:tc>
        <w:tc>
          <w:tcPr>
            <w:tcW w:w="6894" w:type="dxa"/>
          </w:tcPr>
          <w:p w14:paraId="35F68E01" w14:textId="77777777" w:rsidR="00FD3587" w:rsidRDefault="00FD3587" w:rsidP="00FD3587">
            <w:pPr>
              <w:rPr>
                <w:rFonts w:ascii="XCCW Joined 1a" w:hAnsi="XCCW Joined 1a"/>
                <w:b/>
                <w:sz w:val="20"/>
                <w:szCs w:val="20"/>
                <w:u w:val="single"/>
              </w:rPr>
            </w:pPr>
            <w:r>
              <w:rPr>
                <w:rFonts w:ascii="XCCW Joined 1a" w:hAnsi="XCCW Joined 1a"/>
                <w:b/>
                <w:sz w:val="20"/>
                <w:szCs w:val="20"/>
                <w:u w:val="single"/>
              </w:rPr>
              <w:t>Carpet Input followed by Own Learning</w:t>
            </w:r>
          </w:p>
          <w:p w14:paraId="4EB27AEE" w14:textId="77777777" w:rsidR="00FD3587" w:rsidRDefault="00FD3587" w:rsidP="00FD3587">
            <w:pPr>
              <w:rPr>
                <w:rFonts w:ascii="XCCW Joined 1a" w:hAnsi="XCCW Joined 1a"/>
                <w:b/>
                <w:sz w:val="20"/>
                <w:szCs w:val="20"/>
                <w:u w:val="single"/>
              </w:rPr>
            </w:pPr>
          </w:p>
          <w:p w14:paraId="3022C9A3" w14:textId="77777777" w:rsidR="00FD3587" w:rsidRPr="00F25AD2" w:rsidRDefault="00FD3587" w:rsidP="00FD3587">
            <w:pPr>
              <w:rPr>
                <w:rFonts w:ascii="XCCW Joined 1a" w:hAnsi="XCCW Joined 1a"/>
                <w:i/>
                <w:sz w:val="20"/>
                <w:szCs w:val="20"/>
              </w:rPr>
            </w:pPr>
            <w:r w:rsidRPr="00F25AD2">
              <w:rPr>
                <w:rFonts w:ascii="XCCW Joined 1a" w:hAnsi="XCCW Joined 1a"/>
                <w:i/>
                <w:sz w:val="20"/>
                <w:szCs w:val="20"/>
              </w:rPr>
              <w:t>Balance of focused, child initiated and independent learning within the indoor and outdoor environment. May also include adult led small group activities</w:t>
            </w:r>
          </w:p>
          <w:p w14:paraId="419E4F80" w14:textId="77777777" w:rsidR="00F25AD2" w:rsidRDefault="00F25AD2" w:rsidP="00404A85">
            <w:pPr>
              <w:rPr>
                <w:rFonts w:ascii="XCCW Joined 1a" w:hAnsi="XCCW Joined 1a"/>
                <w:b/>
                <w:sz w:val="20"/>
                <w:szCs w:val="20"/>
                <w:u w:val="single"/>
              </w:rPr>
            </w:pPr>
          </w:p>
        </w:tc>
      </w:tr>
      <w:tr w:rsidR="00F25AD2" w14:paraId="6CD39AF8" w14:textId="77777777" w:rsidTr="00F25AD2">
        <w:tc>
          <w:tcPr>
            <w:tcW w:w="2122" w:type="dxa"/>
          </w:tcPr>
          <w:p w14:paraId="0E5DA0D7" w14:textId="77777777" w:rsidR="00F25AD2" w:rsidRDefault="00FD3587" w:rsidP="00404A85">
            <w:pPr>
              <w:rPr>
                <w:rFonts w:ascii="XCCW Joined 1a" w:hAnsi="XCCW Joined 1a"/>
                <w:b/>
                <w:sz w:val="20"/>
                <w:szCs w:val="20"/>
                <w:u w:val="single"/>
              </w:rPr>
            </w:pPr>
            <w:r>
              <w:rPr>
                <w:rFonts w:ascii="XCCW Joined 1a" w:hAnsi="XCCW Joined 1a"/>
                <w:b/>
                <w:sz w:val="20"/>
                <w:szCs w:val="20"/>
                <w:u w:val="single"/>
              </w:rPr>
              <w:t>11.45am</w:t>
            </w:r>
          </w:p>
        </w:tc>
        <w:tc>
          <w:tcPr>
            <w:tcW w:w="6894" w:type="dxa"/>
          </w:tcPr>
          <w:p w14:paraId="38F01147" w14:textId="77777777" w:rsidR="00F25AD2" w:rsidRDefault="00FD3587" w:rsidP="00404A85">
            <w:pPr>
              <w:rPr>
                <w:rFonts w:ascii="XCCW Joined 1a" w:hAnsi="XCCW Joined 1a"/>
                <w:b/>
                <w:sz w:val="20"/>
                <w:szCs w:val="20"/>
                <w:u w:val="single"/>
              </w:rPr>
            </w:pPr>
            <w:r>
              <w:rPr>
                <w:rFonts w:ascii="XCCW Joined 1a" w:hAnsi="XCCW Joined 1a"/>
                <w:b/>
                <w:sz w:val="20"/>
                <w:szCs w:val="20"/>
                <w:u w:val="single"/>
              </w:rPr>
              <w:t>Maths Fluency and tidy up time</w:t>
            </w:r>
          </w:p>
        </w:tc>
      </w:tr>
      <w:tr w:rsidR="00F25AD2" w14:paraId="5DD98641" w14:textId="77777777" w:rsidTr="00F25AD2">
        <w:tc>
          <w:tcPr>
            <w:tcW w:w="2122" w:type="dxa"/>
          </w:tcPr>
          <w:p w14:paraId="0CED158E" w14:textId="77777777" w:rsidR="00F25AD2" w:rsidRDefault="00FD3587" w:rsidP="00404A85">
            <w:pPr>
              <w:rPr>
                <w:rFonts w:ascii="XCCW Joined 1a" w:hAnsi="XCCW Joined 1a"/>
                <w:b/>
                <w:sz w:val="20"/>
                <w:szCs w:val="20"/>
                <w:u w:val="single"/>
              </w:rPr>
            </w:pPr>
            <w:r>
              <w:rPr>
                <w:rFonts w:ascii="XCCW Joined 1a" w:hAnsi="XCCW Joined 1a"/>
                <w:b/>
                <w:sz w:val="20"/>
                <w:szCs w:val="20"/>
                <w:u w:val="single"/>
              </w:rPr>
              <w:t xml:space="preserve">12.05pm </w:t>
            </w:r>
          </w:p>
        </w:tc>
        <w:tc>
          <w:tcPr>
            <w:tcW w:w="6894" w:type="dxa"/>
          </w:tcPr>
          <w:p w14:paraId="7E60ACFE" w14:textId="77777777" w:rsidR="00F25AD2" w:rsidRDefault="00FD3587" w:rsidP="00404A85">
            <w:pPr>
              <w:rPr>
                <w:rFonts w:ascii="XCCW Joined 1a" w:hAnsi="XCCW Joined 1a"/>
                <w:b/>
                <w:sz w:val="20"/>
                <w:szCs w:val="20"/>
                <w:u w:val="single"/>
              </w:rPr>
            </w:pPr>
            <w:r>
              <w:rPr>
                <w:rFonts w:ascii="XCCW Joined 1a" w:hAnsi="XCCW Joined 1a"/>
                <w:b/>
                <w:sz w:val="20"/>
                <w:szCs w:val="20"/>
                <w:u w:val="single"/>
              </w:rPr>
              <w:t>Lunch</w:t>
            </w:r>
          </w:p>
        </w:tc>
      </w:tr>
      <w:tr w:rsidR="00FD3587" w14:paraId="0FFC494E" w14:textId="77777777" w:rsidTr="00FD3587">
        <w:tc>
          <w:tcPr>
            <w:tcW w:w="2122" w:type="dxa"/>
          </w:tcPr>
          <w:p w14:paraId="7D0060B9"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Afternoon</w:t>
            </w:r>
          </w:p>
        </w:tc>
        <w:tc>
          <w:tcPr>
            <w:tcW w:w="6894" w:type="dxa"/>
          </w:tcPr>
          <w:p w14:paraId="128B95BE"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Organisation</w:t>
            </w:r>
          </w:p>
        </w:tc>
      </w:tr>
      <w:tr w:rsidR="00FD3587" w14:paraId="6A7533BE" w14:textId="77777777" w:rsidTr="00FD3587">
        <w:tc>
          <w:tcPr>
            <w:tcW w:w="2122" w:type="dxa"/>
          </w:tcPr>
          <w:p w14:paraId="5C95006A" w14:textId="77777777" w:rsidR="00FD3587" w:rsidRPr="00F25AD2" w:rsidRDefault="00FD3587" w:rsidP="00002EB2">
            <w:pPr>
              <w:rPr>
                <w:rFonts w:ascii="XCCW Joined 1a" w:hAnsi="XCCW Joined 1a"/>
                <w:sz w:val="12"/>
                <w:szCs w:val="20"/>
              </w:rPr>
            </w:pPr>
            <w:r>
              <w:rPr>
                <w:rFonts w:ascii="XCCW Joined 1a" w:hAnsi="XCCW Joined 1a"/>
                <w:b/>
                <w:sz w:val="20"/>
                <w:szCs w:val="20"/>
                <w:u w:val="single"/>
              </w:rPr>
              <w:t>1.05pm</w:t>
            </w:r>
          </w:p>
        </w:tc>
        <w:tc>
          <w:tcPr>
            <w:tcW w:w="6894" w:type="dxa"/>
          </w:tcPr>
          <w:p w14:paraId="5B3DBC7F" w14:textId="77777777" w:rsidR="00FD3587" w:rsidRDefault="00FD3587" w:rsidP="00002EB2">
            <w:pPr>
              <w:rPr>
                <w:rFonts w:ascii="XCCW Joined 1a" w:hAnsi="XCCW Joined 1a"/>
                <w:b/>
                <w:sz w:val="20"/>
                <w:szCs w:val="20"/>
                <w:u w:val="single"/>
              </w:rPr>
            </w:pPr>
            <w:r w:rsidRPr="00F25AD2">
              <w:rPr>
                <w:rFonts w:ascii="XCCW Joined 1a" w:hAnsi="XCCW Joined 1a"/>
                <w:sz w:val="20"/>
                <w:szCs w:val="20"/>
              </w:rPr>
              <w:t>Welcome and register</w:t>
            </w:r>
          </w:p>
        </w:tc>
      </w:tr>
      <w:tr w:rsidR="00FD3587" w14:paraId="5A1F3536" w14:textId="77777777" w:rsidTr="00FD3587">
        <w:tc>
          <w:tcPr>
            <w:tcW w:w="2122" w:type="dxa"/>
          </w:tcPr>
          <w:p w14:paraId="2D4EF789"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1.15pm</w:t>
            </w:r>
          </w:p>
        </w:tc>
        <w:tc>
          <w:tcPr>
            <w:tcW w:w="6894" w:type="dxa"/>
          </w:tcPr>
          <w:p w14:paraId="497B11BE"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Carpet Input</w:t>
            </w:r>
          </w:p>
          <w:p w14:paraId="11649119"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(Maths Focus/Writing Focus/Topic Focus)</w:t>
            </w:r>
          </w:p>
        </w:tc>
      </w:tr>
      <w:tr w:rsidR="00FD3587" w14:paraId="14D1DA42" w14:textId="77777777" w:rsidTr="00FD3587">
        <w:tc>
          <w:tcPr>
            <w:tcW w:w="2122" w:type="dxa"/>
          </w:tcPr>
          <w:p w14:paraId="7A493D3E"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 xml:space="preserve">1.30pm </w:t>
            </w:r>
          </w:p>
        </w:tc>
        <w:tc>
          <w:tcPr>
            <w:tcW w:w="6894" w:type="dxa"/>
          </w:tcPr>
          <w:p w14:paraId="66BF718D"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Own Learning</w:t>
            </w:r>
          </w:p>
          <w:p w14:paraId="59741C24" w14:textId="77777777" w:rsidR="00FD3587" w:rsidRDefault="00FD3587" w:rsidP="00002EB2">
            <w:pPr>
              <w:rPr>
                <w:rFonts w:ascii="XCCW Joined 1a" w:hAnsi="XCCW Joined 1a"/>
                <w:b/>
                <w:sz w:val="20"/>
                <w:szCs w:val="20"/>
                <w:u w:val="single"/>
              </w:rPr>
            </w:pPr>
          </w:p>
          <w:p w14:paraId="56687CD3" w14:textId="77777777" w:rsidR="00FD3587" w:rsidRPr="00F25AD2" w:rsidRDefault="00FD3587" w:rsidP="00002EB2">
            <w:pPr>
              <w:rPr>
                <w:rFonts w:ascii="XCCW Joined 1a" w:hAnsi="XCCW Joined 1a"/>
                <w:i/>
                <w:sz w:val="20"/>
                <w:szCs w:val="20"/>
              </w:rPr>
            </w:pPr>
            <w:r w:rsidRPr="00F25AD2">
              <w:rPr>
                <w:rFonts w:ascii="XCCW Joined 1a" w:hAnsi="XCCW Joined 1a"/>
                <w:i/>
                <w:sz w:val="20"/>
                <w:szCs w:val="20"/>
              </w:rPr>
              <w:t>Balance of focused, child initiated and independent learning within the indoor and outdoor environment. May also include adult led small group activities</w:t>
            </w:r>
          </w:p>
          <w:p w14:paraId="01898C23" w14:textId="77777777" w:rsidR="00FD3587" w:rsidRDefault="00FD3587" w:rsidP="00002EB2">
            <w:pPr>
              <w:rPr>
                <w:rFonts w:ascii="XCCW Joined 1a" w:hAnsi="XCCW Joined 1a"/>
                <w:b/>
                <w:sz w:val="20"/>
                <w:szCs w:val="20"/>
                <w:u w:val="single"/>
              </w:rPr>
            </w:pPr>
          </w:p>
        </w:tc>
      </w:tr>
      <w:tr w:rsidR="00FD3587" w14:paraId="7A77374F" w14:textId="77777777" w:rsidTr="00FD3587">
        <w:tc>
          <w:tcPr>
            <w:tcW w:w="2122" w:type="dxa"/>
          </w:tcPr>
          <w:p w14:paraId="51AECAA7"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2.30pm</w:t>
            </w:r>
          </w:p>
        </w:tc>
        <w:tc>
          <w:tcPr>
            <w:tcW w:w="6894" w:type="dxa"/>
          </w:tcPr>
          <w:p w14:paraId="39A1423F"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Story time</w:t>
            </w:r>
          </w:p>
        </w:tc>
      </w:tr>
      <w:tr w:rsidR="00FD3587" w14:paraId="7727AECE" w14:textId="77777777" w:rsidTr="00FD3587">
        <w:tc>
          <w:tcPr>
            <w:tcW w:w="2122" w:type="dxa"/>
          </w:tcPr>
          <w:p w14:paraId="4A91DC64" w14:textId="77777777" w:rsidR="00FD3587" w:rsidRDefault="00FD3587" w:rsidP="00002EB2">
            <w:pPr>
              <w:rPr>
                <w:rFonts w:ascii="XCCW Joined 1a" w:hAnsi="XCCW Joined 1a"/>
                <w:b/>
                <w:sz w:val="20"/>
                <w:szCs w:val="20"/>
                <w:u w:val="single"/>
              </w:rPr>
            </w:pPr>
            <w:r>
              <w:rPr>
                <w:rFonts w:ascii="XCCW Joined 1a" w:hAnsi="XCCW Joined 1a"/>
                <w:b/>
                <w:sz w:val="20"/>
                <w:szCs w:val="20"/>
                <w:u w:val="single"/>
              </w:rPr>
              <w:t>3pm</w:t>
            </w:r>
          </w:p>
        </w:tc>
        <w:tc>
          <w:tcPr>
            <w:tcW w:w="6894" w:type="dxa"/>
          </w:tcPr>
          <w:p w14:paraId="58C0CA8F" w14:textId="77777777" w:rsidR="00FD3587" w:rsidRDefault="00FD3587" w:rsidP="00FD3587">
            <w:pPr>
              <w:rPr>
                <w:rFonts w:ascii="XCCW Joined 1a" w:hAnsi="XCCW Joined 1a"/>
                <w:b/>
                <w:sz w:val="20"/>
                <w:szCs w:val="20"/>
                <w:u w:val="single"/>
              </w:rPr>
            </w:pPr>
            <w:r>
              <w:rPr>
                <w:rFonts w:ascii="XCCW Joined 1a" w:hAnsi="XCCW Joined 1a"/>
                <w:b/>
                <w:sz w:val="20"/>
                <w:szCs w:val="20"/>
                <w:u w:val="single"/>
              </w:rPr>
              <w:t>HOME TIME</w:t>
            </w:r>
          </w:p>
        </w:tc>
      </w:tr>
    </w:tbl>
    <w:p w14:paraId="486A1364" w14:textId="77777777" w:rsidR="00F25AD2" w:rsidRDefault="00F25AD2" w:rsidP="00404A85">
      <w:pPr>
        <w:rPr>
          <w:rFonts w:ascii="XCCW Joined 1a" w:hAnsi="XCCW Joined 1a"/>
          <w:b/>
          <w:sz w:val="20"/>
          <w:szCs w:val="20"/>
          <w:u w:val="single"/>
        </w:rPr>
      </w:pPr>
    </w:p>
    <w:p w14:paraId="2876B53A" w14:textId="77777777" w:rsidR="00404A85" w:rsidRPr="00FD3587" w:rsidRDefault="00FD3587" w:rsidP="00404A85">
      <w:pPr>
        <w:rPr>
          <w:rFonts w:ascii="XCCW Joined 1a" w:hAnsi="XCCW Joined 1a"/>
          <w:b/>
          <w:sz w:val="20"/>
          <w:szCs w:val="20"/>
          <w:u w:val="single"/>
        </w:rPr>
      </w:pPr>
      <w:r w:rsidRPr="00FD3587">
        <w:rPr>
          <w:rFonts w:ascii="XCCW Joined 1a" w:hAnsi="XCCW Joined 1a"/>
          <w:b/>
          <w:sz w:val="20"/>
          <w:szCs w:val="20"/>
          <w:u w:val="single"/>
        </w:rPr>
        <w:t>Carpet</w:t>
      </w:r>
      <w:r w:rsidR="00404A85" w:rsidRPr="00FD3587">
        <w:rPr>
          <w:rFonts w:ascii="XCCW Joined 1a" w:hAnsi="XCCW Joined 1a"/>
          <w:b/>
          <w:sz w:val="20"/>
          <w:szCs w:val="20"/>
          <w:u w:val="single"/>
        </w:rPr>
        <w:t xml:space="preserve"> Input</w:t>
      </w:r>
      <w:r w:rsidRPr="00FD3587">
        <w:rPr>
          <w:rFonts w:ascii="XCCW Joined 1a" w:hAnsi="XCCW Joined 1a"/>
          <w:b/>
          <w:sz w:val="20"/>
          <w:szCs w:val="20"/>
          <w:u w:val="single"/>
        </w:rPr>
        <w:t>s</w:t>
      </w:r>
    </w:p>
    <w:p w14:paraId="6D133A00" w14:textId="77777777" w:rsidR="00FD3587" w:rsidRDefault="00FD3587" w:rsidP="00404A85">
      <w:pPr>
        <w:rPr>
          <w:rFonts w:ascii="XCCW Joined 1a" w:hAnsi="XCCW Joined 1a"/>
          <w:sz w:val="20"/>
          <w:szCs w:val="20"/>
        </w:rPr>
      </w:pPr>
      <w:r>
        <w:rPr>
          <w:rFonts w:ascii="XCCW Joined 1a" w:hAnsi="XCCW Joined 1a"/>
          <w:sz w:val="20"/>
          <w:szCs w:val="20"/>
        </w:rPr>
        <w:t>T</w:t>
      </w:r>
      <w:r w:rsidR="00404A85" w:rsidRPr="00404A85">
        <w:rPr>
          <w:rFonts w:ascii="XCCW Joined 1a" w:hAnsi="XCCW Joined 1a"/>
          <w:sz w:val="20"/>
          <w:szCs w:val="20"/>
        </w:rPr>
        <w:t xml:space="preserve">hree times a day as a whole class covering the specific areas of literacy, maths and phonics objectives. </w:t>
      </w:r>
      <w:r>
        <w:rPr>
          <w:rFonts w:ascii="XCCW Joined 1a" w:hAnsi="XCCW Joined 1a"/>
          <w:sz w:val="20"/>
          <w:szCs w:val="20"/>
        </w:rPr>
        <w:t xml:space="preserve">Once children have been taught RWI Set 1 sounds, children are split into smaller, ability-based groups, </w:t>
      </w:r>
    </w:p>
    <w:p w14:paraId="15A4FA3A" w14:textId="77777777" w:rsidR="00FD3587" w:rsidRDefault="00FD3587" w:rsidP="00404A85">
      <w:pPr>
        <w:rPr>
          <w:rFonts w:ascii="XCCW Joined 1a" w:hAnsi="XCCW Joined 1a"/>
          <w:sz w:val="20"/>
          <w:szCs w:val="20"/>
        </w:rPr>
      </w:pPr>
    </w:p>
    <w:p w14:paraId="75205005" w14:textId="77777777" w:rsidR="00404A85" w:rsidRPr="00FD3587" w:rsidRDefault="00404A85" w:rsidP="00404A85">
      <w:pPr>
        <w:rPr>
          <w:rFonts w:ascii="XCCW Joined 1a" w:hAnsi="XCCW Joined 1a"/>
          <w:b/>
          <w:sz w:val="20"/>
          <w:szCs w:val="20"/>
          <w:u w:val="single"/>
        </w:rPr>
      </w:pPr>
      <w:r w:rsidRPr="00FD3587">
        <w:rPr>
          <w:rFonts w:ascii="XCCW Joined 1a" w:hAnsi="XCCW Joined 1a"/>
          <w:b/>
          <w:sz w:val="20"/>
          <w:szCs w:val="20"/>
          <w:u w:val="single"/>
        </w:rPr>
        <w:t>Adult led focused groups</w:t>
      </w:r>
    </w:p>
    <w:p w14:paraId="73AABE8F" w14:textId="77777777" w:rsidR="00404A85" w:rsidRPr="00404A85" w:rsidRDefault="00404A85" w:rsidP="00404A85">
      <w:pPr>
        <w:rPr>
          <w:rFonts w:ascii="XCCW Joined 1a" w:hAnsi="XCCW Joined 1a"/>
          <w:sz w:val="20"/>
          <w:szCs w:val="20"/>
        </w:rPr>
      </w:pPr>
      <w:r w:rsidRPr="00404A85">
        <w:rPr>
          <w:rFonts w:ascii="XCCW Joined 1a" w:hAnsi="XCCW Joined 1a"/>
          <w:sz w:val="20"/>
          <w:szCs w:val="20"/>
        </w:rPr>
        <w:t>Short focused groups are planned for writing, reading and maths and immediately follow a shared input. These sessions are planned with care, meeting the needs of all children, using prior knowledge of the child’s learning experiences and guidance from the EYFS document ‘Development Matters’, 2020.</w:t>
      </w:r>
    </w:p>
    <w:p w14:paraId="785D5FC5" w14:textId="77777777" w:rsidR="00404A85" w:rsidRPr="00FD3587" w:rsidRDefault="00404A85" w:rsidP="00404A85">
      <w:pPr>
        <w:rPr>
          <w:rFonts w:ascii="XCCW Joined 1a" w:hAnsi="XCCW Joined 1a"/>
          <w:b/>
          <w:sz w:val="20"/>
          <w:szCs w:val="20"/>
          <w:u w:val="single"/>
        </w:rPr>
      </w:pPr>
      <w:r w:rsidRPr="00FD3587">
        <w:rPr>
          <w:rFonts w:ascii="XCCW Joined 1a" w:hAnsi="XCCW Joined 1a"/>
          <w:b/>
          <w:sz w:val="20"/>
          <w:szCs w:val="20"/>
          <w:u w:val="single"/>
        </w:rPr>
        <w:t>Continuous Provision</w:t>
      </w:r>
    </w:p>
    <w:p w14:paraId="312FF118" w14:textId="77777777" w:rsidR="00404A85" w:rsidRPr="00404A85" w:rsidRDefault="00404A85" w:rsidP="00404A85">
      <w:pPr>
        <w:rPr>
          <w:rFonts w:ascii="XCCW Joined 1a" w:hAnsi="XCCW Joined 1a"/>
          <w:sz w:val="20"/>
          <w:szCs w:val="20"/>
        </w:rPr>
      </w:pPr>
      <w:r w:rsidRPr="00404A85">
        <w:rPr>
          <w:rFonts w:ascii="XCCW Joined 1a" w:hAnsi="XCCW Joined 1a"/>
          <w:sz w:val="20"/>
          <w:szCs w:val="20"/>
        </w:rPr>
        <w:lastRenderedPageBreak/>
        <w:t>“To continue the provision for learning in the absence of an adult.” Alistair Bryce-Clegg, 2013</w:t>
      </w:r>
    </w:p>
    <w:p w14:paraId="1740E82F" w14:textId="77777777" w:rsidR="00404A85" w:rsidRPr="00404A85" w:rsidRDefault="00404A85" w:rsidP="00404A85">
      <w:pPr>
        <w:rPr>
          <w:rFonts w:ascii="XCCW Joined 1a" w:hAnsi="XCCW Joined 1a"/>
          <w:sz w:val="20"/>
          <w:szCs w:val="20"/>
        </w:rPr>
      </w:pPr>
      <w:r w:rsidRPr="00404A85">
        <w:rPr>
          <w:rFonts w:ascii="XCCW Joined 1a" w:hAnsi="XCCW Joined 1a"/>
          <w:sz w:val="20"/>
          <w:szCs w:val="20"/>
        </w:rPr>
        <w:t>Indoors and outdoors resources are organised to develop children’s skills in personal interaction and exploration and are linked to current assessment data. Resources are carefully selected to meet the development needs of the children in order to enhance potential for new learning and consolidate prior learning. Resources are dressed/displayed to reflect children’s interests – discover, experiment and explore are key themes.</w:t>
      </w:r>
    </w:p>
    <w:p w14:paraId="30180AF9" w14:textId="77777777" w:rsidR="00E10CC2" w:rsidRDefault="00404A85" w:rsidP="00404A85">
      <w:pPr>
        <w:rPr>
          <w:rFonts w:ascii="XCCW Joined 1a" w:hAnsi="XCCW Joined 1a"/>
          <w:sz w:val="20"/>
          <w:szCs w:val="20"/>
        </w:rPr>
      </w:pPr>
      <w:r w:rsidRPr="00404A85">
        <w:rPr>
          <w:rFonts w:ascii="XCCW Joined 1a" w:hAnsi="XCCW Joined 1a"/>
          <w:sz w:val="20"/>
          <w:szCs w:val="20"/>
        </w:rPr>
        <w:t>Continuous provision transcends all areas of learning and provides children with the opportunity to demonstrate the three characteristics of effective learning. Children are given the freedom to make independent choices and are encouraged to be active learners and take control of their own learning.</w:t>
      </w:r>
    </w:p>
    <w:p w14:paraId="2569B944" w14:textId="77777777" w:rsidR="00FD3587" w:rsidRDefault="00FD3587" w:rsidP="00404A85">
      <w:pPr>
        <w:rPr>
          <w:rFonts w:ascii="XCCW Joined 1a" w:hAnsi="XCCW Joined 1a"/>
          <w:sz w:val="20"/>
          <w:szCs w:val="20"/>
        </w:rPr>
      </w:pPr>
    </w:p>
    <w:p w14:paraId="63F53221" w14:textId="77777777" w:rsidR="00FD3587" w:rsidRDefault="00FD3587" w:rsidP="00FD3587">
      <w:pPr>
        <w:rPr>
          <w:rFonts w:ascii="XCCW Joined 1a" w:hAnsi="XCCW Joined 1a"/>
          <w:b/>
          <w:sz w:val="20"/>
          <w:szCs w:val="20"/>
          <w:u w:val="single"/>
        </w:rPr>
      </w:pPr>
      <w:r w:rsidRPr="00FD3587">
        <w:rPr>
          <w:rFonts w:ascii="XCCW Joined 1a" w:hAnsi="XCCW Joined 1a"/>
          <w:b/>
          <w:sz w:val="20"/>
          <w:szCs w:val="20"/>
          <w:u w:val="single"/>
        </w:rPr>
        <w:t>Assessment</w:t>
      </w:r>
    </w:p>
    <w:p w14:paraId="50910051"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xml:space="preserve">To help monitor the children’s progress each child has their own online Learning Journey. This includes observations, photographs or videos to show where the children are working within the curriculum. Parents can access these at any time and we actively encourage parents to add their own observations to share with school. </w:t>
      </w:r>
    </w:p>
    <w:p w14:paraId="65C60594"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xml:space="preserve">The adults in Foundation use these observations and their knowledge of the children in their class to monitor the children’s stage of development for each of the 7 areas of learning. These take place termly and informs planning of subsequent teaching and learning. The Foundation staff share this information with Senior Leaders and the </w:t>
      </w:r>
      <w:proofErr w:type="spellStart"/>
      <w:r w:rsidRPr="00E222EB">
        <w:rPr>
          <w:rFonts w:ascii="XCCW Joined 1a" w:hAnsi="XCCW Joined 1a"/>
          <w:sz w:val="20"/>
          <w:szCs w:val="20"/>
        </w:rPr>
        <w:t>SENDco</w:t>
      </w:r>
      <w:proofErr w:type="spellEnd"/>
      <w:r w:rsidRPr="00E222EB">
        <w:rPr>
          <w:rFonts w:ascii="XCCW Joined 1a" w:hAnsi="XCCW Joined 1a"/>
          <w:sz w:val="20"/>
          <w:szCs w:val="20"/>
        </w:rPr>
        <w:t>.</w:t>
      </w:r>
    </w:p>
    <w:p w14:paraId="78D0FD04" w14:textId="77777777" w:rsidR="00E222EB" w:rsidRDefault="00E222EB" w:rsidP="00E222EB">
      <w:pPr>
        <w:rPr>
          <w:rFonts w:ascii="XCCW Joined 1a" w:hAnsi="XCCW Joined 1a"/>
          <w:i/>
          <w:sz w:val="20"/>
          <w:szCs w:val="20"/>
          <w:u w:val="single"/>
        </w:rPr>
      </w:pPr>
      <w:r w:rsidRPr="00FD3587">
        <w:rPr>
          <w:rFonts w:ascii="XCCW Joined 1a" w:hAnsi="XCCW Joined 1a"/>
          <w:sz w:val="20"/>
          <w:szCs w:val="20"/>
        </w:rPr>
        <w:t>A continuous cycle of observation, assessment and planning is embedded throughout our EYFS provision.</w:t>
      </w:r>
      <w:r w:rsidRPr="00E222EB">
        <w:rPr>
          <w:rFonts w:ascii="XCCW Joined 1a" w:hAnsi="XCCW Joined 1a"/>
          <w:i/>
          <w:sz w:val="20"/>
          <w:szCs w:val="20"/>
          <w:u w:val="single"/>
        </w:rPr>
        <w:t xml:space="preserve"> </w:t>
      </w:r>
    </w:p>
    <w:p w14:paraId="04878522" w14:textId="77777777" w:rsidR="00E222EB" w:rsidRDefault="00E222EB" w:rsidP="00E222EB">
      <w:pPr>
        <w:rPr>
          <w:rFonts w:ascii="XCCW Joined 1a" w:hAnsi="XCCW Joined 1a"/>
          <w:sz w:val="20"/>
          <w:szCs w:val="20"/>
        </w:rPr>
      </w:pPr>
      <w:r w:rsidRPr="00E222EB">
        <w:rPr>
          <w:noProof/>
        </w:rPr>
        <w:drawing>
          <wp:anchor distT="0" distB="0" distL="114300" distR="114300" simplePos="0" relativeHeight="251660288" behindDoc="0" locked="0" layoutInCell="1" allowOverlap="1" wp14:anchorId="4B7D6452" wp14:editId="7416907A">
            <wp:simplePos x="0" y="0"/>
            <wp:positionH relativeFrom="column">
              <wp:posOffset>1219200</wp:posOffset>
            </wp:positionH>
            <wp:positionV relativeFrom="paragraph">
              <wp:posOffset>6985</wp:posOffset>
            </wp:positionV>
            <wp:extent cx="3208020" cy="26911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7155" t="11351" r="2995" b="7027"/>
                    <a:stretch/>
                  </pic:blipFill>
                  <pic:spPr bwMode="auto">
                    <a:xfrm>
                      <a:off x="0" y="0"/>
                      <a:ext cx="3208020" cy="26911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0B146F" w14:textId="77777777" w:rsidR="00E222EB" w:rsidRDefault="00E222EB" w:rsidP="00E222EB">
      <w:pPr>
        <w:rPr>
          <w:rFonts w:ascii="XCCW Joined 1a" w:hAnsi="XCCW Joined 1a"/>
          <w:sz w:val="20"/>
          <w:szCs w:val="20"/>
        </w:rPr>
      </w:pPr>
    </w:p>
    <w:p w14:paraId="6A1BD12B" w14:textId="77777777" w:rsidR="00E222EB" w:rsidRDefault="00E222EB" w:rsidP="00E222EB">
      <w:pPr>
        <w:rPr>
          <w:rFonts w:ascii="XCCW Joined 1a" w:hAnsi="XCCW Joined 1a"/>
          <w:sz w:val="20"/>
          <w:szCs w:val="20"/>
        </w:rPr>
      </w:pPr>
    </w:p>
    <w:p w14:paraId="48345F93" w14:textId="77777777" w:rsidR="00E222EB" w:rsidRDefault="00E222EB" w:rsidP="00E222EB">
      <w:pPr>
        <w:rPr>
          <w:rFonts w:ascii="XCCW Joined 1a" w:hAnsi="XCCW Joined 1a"/>
          <w:sz w:val="20"/>
          <w:szCs w:val="20"/>
        </w:rPr>
      </w:pPr>
    </w:p>
    <w:p w14:paraId="1C435509" w14:textId="77777777" w:rsidR="00E222EB" w:rsidRDefault="00E222EB" w:rsidP="00E222EB">
      <w:pPr>
        <w:rPr>
          <w:rFonts w:ascii="XCCW Joined 1a" w:hAnsi="XCCW Joined 1a"/>
          <w:sz w:val="20"/>
          <w:szCs w:val="20"/>
        </w:rPr>
      </w:pPr>
    </w:p>
    <w:p w14:paraId="5E21EA72" w14:textId="77777777" w:rsidR="00E222EB" w:rsidRDefault="00E222EB" w:rsidP="00E222EB">
      <w:pPr>
        <w:rPr>
          <w:rFonts w:ascii="XCCW Joined 1a" w:hAnsi="XCCW Joined 1a"/>
          <w:sz w:val="20"/>
          <w:szCs w:val="20"/>
        </w:rPr>
      </w:pPr>
    </w:p>
    <w:p w14:paraId="562C0FBF" w14:textId="77777777" w:rsidR="00FD3587" w:rsidRPr="00E222EB" w:rsidRDefault="00FD3587" w:rsidP="00FD3587">
      <w:pPr>
        <w:rPr>
          <w:rFonts w:ascii="XCCW Joined 1a" w:hAnsi="XCCW Joined 1a"/>
          <w:i/>
          <w:sz w:val="20"/>
          <w:szCs w:val="20"/>
          <w:u w:val="single"/>
        </w:rPr>
      </w:pPr>
      <w:r w:rsidRPr="00E222EB">
        <w:rPr>
          <w:rFonts w:ascii="XCCW Joined 1a" w:hAnsi="XCCW Joined 1a"/>
          <w:i/>
          <w:sz w:val="20"/>
          <w:szCs w:val="20"/>
          <w:u w:val="single"/>
        </w:rPr>
        <w:t>Observation</w:t>
      </w:r>
    </w:p>
    <w:p w14:paraId="736507A6"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lastRenderedPageBreak/>
        <w:t>Throughout ‘continuous provision’</w:t>
      </w:r>
      <w:r w:rsidR="006E2EA4">
        <w:rPr>
          <w:rFonts w:ascii="XCCW Joined 1a" w:hAnsi="XCCW Joined 1a"/>
          <w:sz w:val="20"/>
          <w:szCs w:val="20"/>
        </w:rPr>
        <w:t>,</w:t>
      </w:r>
      <w:r w:rsidRPr="00FD3587">
        <w:rPr>
          <w:rFonts w:ascii="XCCW Joined 1a" w:hAnsi="XCCW Joined 1a"/>
          <w:sz w:val="20"/>
          <w:szCs w:val="20"/>
        </w:rPr>
        <w:t xml:space="preserve"> observation forms a fundamental aspect of the pedagogy of EYFS at </w:t>
      </w:r>
      <w:r>
        <w:rPr>
          <w:rFonts w:ascii="XCCW Joined 1a" w:hAnsi="XCCW Joined 1a"/>
          <w:sz w:val="20"/>
          <w:szCs w:val="20"/>
        </w:rPr>
        <w:t>St Botolph’s CofE Primary School</w:t>
      </w:r>
      <w:r w:rsidRPr="00FD3587">
        <w:rPr>
          <w:rFonts w:ascii="XCCW Joined 1a" w:hAnsi="XCCW Joined 1a"/>
          <w:sz w:val="20"/>
          <w:szCs w:val="20"/>
        </w:rPr>
        <w:t>.</w:t>
      </w:r>
    </w:p>
    <w:p w14:paraId="05E34F6A"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t>“Young children demonstrate language, mathematics, science, creativity, physicality – sometimes all within one activity – and the task of the practitioner is to make sense of what is seen, to recognise any significant steps in learning that may have taken place and to identify where help and support are needed to make further progress” Jan Dubiel, 2014</w:t>
      </w:r>
    </w:p>
    <w:p w14:paraId="7C6A3C64"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t>Observation and responding to children’s thinking inform our planning of experiences and opportunities, how we create our environment for thinking, the strategies the adults use to extend learning (modelling, scaffolding, questioning, discussion, shared sustained thinking) and how we capitalise knowledge of children’s interests to ensure high levels of engagement.</w:t>
      </w:r>
    </w:p>
    <w:p w14:paraId="129BD2F3" w14:textId="77777777" w:rsidR="00FD3587" w:rsidRDefault="00FD3587" w:rsidP="00FD3587">
      <w:pPr>
        <w:rPr>
          <w:rFonts w:ascii="XCCW Joined 1a" w:hAnsi="XCCW Joined 1a"/>
          <w:sz w:val="20"/>
          <w:szCs w:val="20"/>
        </w:rPr>
      </w:pPr>
      <w:r w:rsidRPr="00FD3587">
        <w:rPr>
          <w:rFonts w:ascii="XCCW Joined 1a" w:hAnsi="XCCW Joined 1a"/>
          <w:sz w:val="20"/>
          <w:szCs w:val="20"/>
        </w:rPr>
        <w:t>All adults record ‘Wow!’ moments – when a child does or says something that demonstrates progress or skill in a particular area.</w:t>
      </w:r>
    </w:p>
    <w:p w14:paraId="7EF86940" w14:textId="77777777" w:rsidR="00A923C0" w:rsidRDefault="00A923C0" w:rsidP="00FD3587">
      <w:pPr>
        <w:rPr>
          <w:rFonts w:ascii="XCCW Joined 1a" w:hAnsi="XCCW Joined 1a"/>
          <w:sz w:val="20"/>
          <w:szCs w:val="20"/>
        </w:rPr>
      </w:pPr>
    </w:p>
    <w:p w14:paraId="1AEAA634" w14:textId="77777777" w:rsidR="00FD3587" w:rsidRPr="00E222EB" w:rsidRDefault="00FD3587" w:rsidP="00FD3587">
      <w:pPr>
        <w:rPr>
          <w:rFonts w:ascii="XCCW Joined 1a" w:hAnsi="XCCW Joined 1a"/>
          <w:i/>
          <w:sz w:val="20"/>
          <w:szCs w:val="20"/>
          <w:u w:val="single"/>
        </w:rPr>
      </w:pPr>
      <w:r w:rsidRPr="00E222EB">
        <w:rPr>
          <w:rFonts w:ascii="XCCW Joined 1a" w:hAnsi="XCCW Joined 1a"/>
          <w:i/>
          <w:sz w:val="20"/>
          <w:szCs w:val="20"/>
          <w:u w:val="single"/>
        </w:rPr>
        <w:t>The Leuven scales</w:t>
      </w:r>
    </w:p>
    <w:p w14:paraId="36F6C65F"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t>Alongside the use of observation as an assessment tool we also rely upon the pioneering work of Professor Ferre Laevers (1980s) to understand how focused and comfortable the children are in our setting.</w:t>
      </w:r>
    </w:p>
    <w:p w14:paraId="34250E2B"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t>The scales of well-being and involvement act as a measure of deep learning and of the effectiveness of the learning environment. This has an empowering impact on our planning and can help to develop the huge potential of the children.</w:t>
      </w:r>
    </w:p>
    <w:p w14:paraId="0C9D516E" w14:textId="77777777" w:rsidR="00FD3587" w:rsidRPr="00FD3587" w:rsidRDefault="00FD3587" w:rsidP="00FD3587">
      <w:pPr>
        <w:rPr>
          <w:rFonts w:ascii="XCCW Joined 1a" w:hAnsi="XCCW Joined 1a"/>
          <w:sz w:val="20"/>
          <w:szCs w:val="20"/>
        </w:rPr>
      </w:pPr>
      <w:r w:rsidRPr="00FD3587">
        <w:rPr>
          <w:rFonts w:ascii="XCCW Joined 1a" w:hAnsi="XCCW Joined 1a"/>
          <w:sz w:val="20"/>
          <w:szCs w:val="20"/>
        </w:rPr>
        <w:t>The 5-point scale measures:</w:t>
      </w:r>
      <w:r w:rsidR="00A923C0">
        <w:rPr>
          <w:rFonts w:ascii="XCCW Joined 1a" w:hAnsi="XCCW Joined 1a"/>
          <w:sz w:val="20"/>
          <w:szCs w:val="20"/>
        </w:rPr>
        <w:t xml:space="preserve"> Well Being and Involvement.</w:t>
      </w:r>
    </w:p>
    <w:p w14:paraId="0A499938" w14:textId="77777777" w:rsidR="00FD3587" w:rsidRPr="00FD3587" w:rsidRDefault="00FD3587" w:rsidP="00FD3587">
      <w:pPr>
        <w:rPr>
          <w:rFonts w:ascii="XCCW Joined 1a" w:hAnsi="XCCW Joined 1a"/>
          <w:sz w:val="20"/>
          <w:szCs w:val="20"/>
        </w:rPr>
      </w:pPr>
      <w:r w:rsidRPr="00A923C0">
        <w:rPr>
          <w:rFonts w:ascii="XCCW Joined 1a" w:hAnsi="XCCW Joined 1a"/>
          <w:sz w:val="20"/>
          <w:szCs w:val="20"/>
          <w:u w:val="single"/>
        </w:rPr>
        <w:t>Well Being</w:t>
      </w:r>
      <w:r w:rsidRPr="00FD3587">
        <w:rPr>
          <w:rFonts w:ascii="XCCW Joined 1a" w:hAnsi="XCCW Joined 1a"/>
          <w:sz w:val="20"/>
          <w:szCs w:val="20"/>
        </w:rPr>
        <w:t xml:space="preserve"> refers to feeling at ease, being spontaneous and free of emotional tensions and is crucial to good mental health. It is linked to self-confidence, a good degree of self-esteem and resilience.</w:t>
      </w:r>
    </w:p>
    <w:p w14:paraId="4487ABEC" w14:textId="77777777" w:rsidR="00A923C0" w:rsidRDefault="00FD3587" w:rsidP="00FD3587">
      <w:pPr>
        <w:rPr>
          <w:rFonts w:ascii="XCCW Joined 1a" w:hAnsi="XCCW Joined 1a"/>
          <w:sz w:val="20"/>
          <w:szCs w:val="20"/>
        </w:rPr>
      </w:pPr>
      <w:r w:rsidRPr="00A923C0">
        <w:rPr>
          <w:rFonts w:ascii="XCCW Joined 1a" w:hAnsi="XCCW Joined 1a"/>
          <w:sz w:val="20"/>
          <w:szCs w:val="20"/>
          <w:u w:val="single"/>
        </w:rPr>
        <w:t>Involvement</w:t>
      </w:r>
      <w:r w:rsidRPr="00FD3587">
        <w:rPr>
          <w:rFonts w:ascii="XCCW Joined 1a" w:hAnsi="XCCW Joined 1a"/>
          <w:sz w:val="20"/>
          <w:szCs w:val="20"/>
        </w:rPr>
        <w:t xml:space="preserve"> refers to being intensely engaged in activities and is a necessary condition for deep level learning and development.</w:t>
      </w:r>
    </w:p>
    <w:p w14:paraId="23DB4784" w14:textId="77777777" w:rsidR="00E222EB" w:rsidRDefault="00E222EB" w:rsidP="00FD3587">
      <w:pPr>
        <w:rPr>
          <w:rFonts w:ascii="XCCW Joined 1a" w:hAnsi="XCCW Joined 1a"/>
          <w:sz w:val="20"/>
          <w:szCs w:val="20"/>
        </w:rPr>
      </w:pPr>
    </w:p>
    <w:p w14:paraId="2E535112" w14:textId="77777777" w:rsidR="00E222EB" w:rsidRDefault="00E222EB" w:rsidP="00E222EB">
      <w:pPr>
        <w:rPr>
          <w:rFonts w:ascii="XCCW Joined 1a" w:hAnsi="XCCW Joined 1a"/>
          <w:b/>
          <w:sz w:val="20"/>
          <w:szCs w:val="20"/>
        </w:rPr>
      </w:pPr>
    </w:p>
    <w:p w14:paraId="4D59E945" w14:textId="77777777" w:rsidR="00E222EB" w:rsidRDefault="00E222EB" w:rsidP="00E222EB">
      <w:pPr>
        <w:rPr>
          <w:rFonts w:ascii="XCCW Joined 1a" w:hAnsi="XCCW Joined 1a"/>
          <w:b/>
          <w:sz w:val="20"/>
          <w:szCs w:val="20"/>
        </w:rPr>
      </w:pPr>
    </w:p>
    <w:p w14:paraId="0D56CBB8" w14:textId="77777777" w:rsidR="00E222EB" w:rsidRPr="00E222EB" w:rsidRDefault="00E222EB" w:rsidP="00E222EB">
      <w:pPr>
        <w:rPr>
          <w:rFonts w:ascii="XCCW Joined 1a" w:hAnsi="XCCW Joined 1a"/>
          <w:b/>
          <w:sz w:val="20"/>
          <w:szCs w:val="20"/>
        </w:rPr>
      </w:pPr>
      <w:r w:rsidRPr="00E222EB">
        <w:rPr>
          <w:rFonts w:ascii="XCCW Joined 1a" w:hAnsi="XCCW Joined 1a"/>
          <w:b/>
          <w:sz w:val="20"/>
          <w:szCs w:val="20"/>
        </w:rPr>
        <w:t>The role of the adult</w:t>
      </w:r>
    </w:p>
    <w:p w14:paraId="55D2088A"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lastRenderedPageBreak/>
        <w:t>Research shows that progress will be significantly enhanced by the effective support and role models of adults within a high-quality learning environment.</w:t>
      </w:r>
    </w:p>
    <w:p w14:paraId="759E86E6"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xml:space="preserve">At </w:t>
      </w:r>
      <w:r>
        <w:rPr>
          <w:rFonts w:ascii="XCCW Joined 1a" w:hAnsi="XCCW Joined 1a"/>
          <w:sz w:val="20"/>
          <w:szCs w:val="20"/>
        </w:rPr>
        <w:t>St Botolph’s, interactions between children and adults during continuous provision will look like this:</w:t>
      </w:r>
      <w:r w:rsidRPr="00E222EB">
        <w:rPr>
          <w:rFonts w:ascii="XCCW Joined 1a" w:hAnsi="XCCW Joined 1a"/>
          <w:sz w:val="20"/>
          <w:szCs w:val="20"/>
        </w:rPr>
        <w:t xml:space="preserve"> </w:t>
      </w:r>
    </w:p>
    <w:p w14:paraId="5DAA0D8E"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Tuning in to what is happening or a child’s thinking.</w:t>
      </w:r>
    </w:p>
    <w:p w14:paraId="5FD6DEEB"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Showing genuine interest.</w:t>
      </w:r>
    </w:p>
    <w:p w14:paraId="5132D182"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Respecting children’s own decisions and choices.</w:t>
      </w:r>
    </w:p>
    <w:p w14:paraId="259C56E6"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Inviting children to elaborate.</w:t>
      </w:r>
    </w:p>
    <w:p w14:paraId="79BE73E4"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Recapping on what has happened so far.</w:t>
      </w:r>
    </w:p>
    <w:p w14:paraId="1A70F6D4"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Offering personal experience.</w:t>
      </w:r>
    </w:p>
    <w:p w14:paraId="7AB9E65F"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Clarifying ideas.</w:t>
      </w:r>
    </w:p>
    <w:p w14:paraId="48C7D607"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Reminding.</w:t>
      </w:r>
    </w:p>
    <w:p w14:paraId="356AACC6"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Using specific praise e.g. that is a good idea because…</w:t>
      </w:r>
    </w:p>
    <w:p w14:paraId="587306CA"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Offering an alternative viewpoint.</w:t>
      </w:r>
    </w:p>
    <w:p w14:paraId="4FD84B93" w14:textId="77777777" w:rsidR="00E222EB" w:rsidRDefault="00E222EB" w:rsidP="00E222EB">
      <w:pPr>
        <w:rPr>
          <w:rFonts w:ascii="XCCW Joined 1a" w:hAnsi="XCCW Joined 1a"/>
          <w:sz w:val="20"/>
          <w:szCs w:val="20"/>
        </w:rPr>
      </w:pPr>
      <w:r w:rsidRPr="00E222EB">
        <w:rPr>
          <w:rFonts w:ascii="XCCW Joined 1a" w:hAnsi="XCCW Joined 1a"/>
          <w:sz w:val="20"/>
          <w:szCs w:val="20"/>
        </w:rPr>
        <w:t>• Speculating/ using ‘I wonder if…’</w:t>
      </w:r>
    </w:p>
    <w:p w14:paraId="37D8183A" w14:textId="77777777" w:rsidR="00E222EB" w:rsidRPr="00E222EB" w:rsidRDefault="00E222EB" w:rsidP="00E222EB">
      <w:pPr>
        <w:rPr>
          <w:rFonts w:ascii="XCCW Joined 1a" w:hAnsi="XCCW Joined 1a"/>
          <w:sz w:val="20"/>
          <w:szCs w:val="20"/>
        </w:rPr>
      </w:pPr>
    </w:p>
    <w:p w14:paraId="78262A08"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The definition of teaching in the Early Years as stated by OFSTED (2015);</w:t>
      </w:r>
    </w:p>
    <w:p w14:paraId="6B276140"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Teaching should not be taken to imply a ‘top down’ or formal way of working. It is a broad term which covers the many ways in which adults help young children learn. It includes their interactions with children during planned and child-initiated play and activities:</w:t>
      </w:r>
    </w:p>
    <w:p w14:paraId="60CAC743"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communicating and modelling language, showing, explaining, demonstrating, exploring ideas, encouraging, questioning, recalling, providing a narrative for what they are doing, facilitating and setting challenges.</w:t>
      </w:r>
    </w:p>
    <w:p w14:paraId="5E4B4EA6"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It takes account of the equipment they provide and the attention to the physical environment as well as the structure and routines of the day that establish expectations. Integral to teaching is how practitioners assess what children know, understand and can do as well as take account of their interests and dispositions to learning (characteristics of effective learning), and use this information to plan children’s next steps in learning and monitor their progress.</w:t>
      </w:r>
    </w:p>
    <w:p w14:paraId="0A151312"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lastRenderedPageBreak/>
        <w:t>“A key role of the early childhood educator is to sustain children’s thinking and follow the momentum of their learning.” Julie Fisher, 2016.</w:t>
      </w:r>
    </w:p>
    <w:p w14:paraId="65894811" w14:textId="77777777" w:rsidR="000D071A" w:rsidRDefault="000D071A" w:rsidP="00E222EB">
      <w:pPr>
        <w:rPr>
          <w:rFonts w:ascii="XCCW Joined 1a" w:hAnsi="XCCW Joined 1a"/>
          <w:sz w:val="20"/>
          <w:szCs w:val="20"/>
        </w:rPr>
      </w:pPr>
    </w:p>
    <w:p w14:paraId="5E9EACA9" w14:textId="77777777" w:rsidR="00E222EB" w:rsidRPr="000D071A" w:rsidRDefault="00E222EB" w:rsidP="00E222EB">
      <w:pPr>
        <w:rPr>
          <w:rFonts w:ascii="XCCW Joined 1a" w:hAnsi="XCCW Joined 1a"/>
          <w:b/>
          <w:sz w:val="20"/>
          <w:szCs w:val="20"/>
        </w:rPr>
      </w:pPr>
      <w:r w:rsidRPr="000D071A">
        <w:rPr>
          <w:rFonts w:ascii="XCCW Joined 1a" w:hAnsi="XCCW Joined 1a"/>
          <w:b/>
          <w:sz w:val="20"/>
          <w:szCs w:val="20"/>
        </w:rPr>
        <w:t>The role of the environment</w:t>
      </w:r>
    </w:p>
    <w:p w14:paraId="0852AC3C"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The importance of each adult to support progress is crucial</w:t>
      </w:r>
      <w:r w:rsidR="000D071A">
        <w:rPr>
          <w:rFonts w:ascii="XCCW Joined 1a" w:hAnsi="XCCW Joined 1a"/>
          <w:sz w:val="20"/>
          <w:szCs w:val="20"/>
        </w:rPr>
        <w:t xml:space="preserve">, </w:t>
      </w:r>
      <w:r w:rsidRPr="00E222EB">
        <w:rPr>
          <w:rFonts w:ascii="XCCW Joined 1a" w:hAnsi="XCCW Joined 1a"/>
          <w:sz w:val="20"/>
          <w:szCs w:val="20"/>
        </w:rPr>
        <w:t>however, we equally understand that in times when a child is on their own independent learning journey</w:t>
      </w:r>
      <w:r w:rsidR="000D071A">
        <w:rPr>
          <w:rFonts w:ascii="XCCW Joined 1a" w:hAnsi="XCCW Joined 1a"/>
          <w:sz w:val="20"/>
          <w:szCs w:val="20"/>
        </w:rPr>
        <w:t>,</w:t>
      </w:r>
      <w:r w:rsidRPr="00E222EB">
        <w:rPr>
          <w:rFonts w:ascii="XCCW Joined 1a" w:hAnsi="XCCW Joined 1a"/>
          <w:sz w:val="20"/>
          <w:szCs w:val="20"/>
        </w:rPr>
        <w:t xml:space="preserve"> the environment plays a significant role in development.</w:t>
      </w:r>
    </w:p>
    <w:p w14:paraId="66A62F4B"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“When it comes to what we have and where we have it, then nothing should be left to chance” Alistair Bryce-Clegg, 2015.</w:t>
      </w:r>
    </w:p>
    <w:p w14:paraId="1071449D"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 xml:space="preserve">At </w:t>
      </w:r>
      <w:r w:rsidR="000D071A">
        <w:rPr>
          <w:rFonts w:ascii="XCCW Joined 1a" w:hAnsi="XCCW Joined 1a"/>
          <w:sz w:val="20"/>
          <w:szCs w:val="20"/>
        </w:rPr>
        <w:t>St Botolph’s</w:t>
      </w:r>
      <w:r w:rsidRPr="00E222EB">
        <w:rPr>
          <w:rFonts w:ascii="XCCW Joined 1a" w:hAnsi="XCCW Joined 1a"/>
          <w:sz w:val="20"/>
          <w:szCs w:val="20"/>
        </w:rPr>
        <w:t xml:space="preserve"> each area of the classroom is informed by assessment. As the needs of the children change, as they grow and develop, so does their learning space.</w:t>
      </w:r>
    </w:p>
    <w:p w14:paraId="6461F1E1" w14:textId="77777777" w:rsidR="00E222EB" w:rsidRPr="00E222EB" w:rsidRDefault="00E222EB" w:rsidP="00E222EB">
      <w:pPr>
        <w:rPr>
          <w:rFonts w:ascii="XCCW Joined 1a" w:hAnsi="XCCW Joined 1a"/>
          <w:sz w:val="20"/>
          <w:szCs w:val="20"/>
        </w:rPr>
      </w:pPr>
      <w:r w:rsidRPr="00E222EB">
        <w:rPr>
          <w:rFonts w:ascii="XCCW Joined 1a" w:hAnsi="XCCW Joined 1a"/>
          <w:sz w:val="20"/>
          <w:szCs w:val="20"/>
        </w:rPr>
        <w:t>Using resources that are open ended encourage</w:t>
      </w:r>
      <w:r w:rsidR="000D071A">
        <w:rPr>
          <w:rFonts w:ascii="XCCW Joined 1a" w:hAnsi="XCCW Joined 1a"/>
          <w:sz w:val="20"/>
          <w:szCs w:val="20"/>
        </w:rPr>
        <w:t>s</w:t>
      </w:r>
      <w:r w:rsidRPr="00E222EB">
        <w:rPr>
          <w:rFonts w:ascii="XCCW Joined 1a" w:hAnsi="XCCW Joined 1a"/>
          <w:sz w:val="20"/>
          <w:szCs w:val="20"/>
        </w:rPr>
        <w:t xml:space="preserve"> creativity, imagination and high order thinking skills. For example, the workshop may contain ribbon, lace, pinecones or lolly sticks. These resources can become anything and have unlimited potential.</w:t>
      </w:r>
    </w:p>
    <w:p w14:paraId="1C894372" w14:textId="77777777" w:rsidR="00E222EB" w:rsidRDefault="00E222EB" w:rsidP="00E222EB">
      <w:pPr>
        <w:rPr>
          <w:rFonts w:ascii="XCCW Joined 1a" w:hAnsi="XCCW Joined 1a"/>
          <w:sz w:val="20"/>
          <w:szCs w:val="20"/>
        </w:rPr>
      </w:pPr>
      <w:r w:rsidRPr="00E222EB">
        <w:rPr>
          <w:rFonts w:ascii="XCCW Joined 1a" w:hAnsi="XCCW Joined 1a"/>
          <w:sz w:val="20"/>
          <w:szCs w:val="20"/>
        </w:rPr>
        <w:t>Our timetable allows for long uninterrupted periods of continuous provision that allow the children time to reach a deep level of involvement as they engage, play, investigate and talk.</w:t>
      </w:r>
    </w:p>
    <w:p w14:paraId="58ED25CF" w14:textId="77777777" w:rsidR="000D071A" w:rsidRDefault="000D071A" w:rsidP="00E222EB">
      <w:pPr>
        <w:rPr>
          <w:rFonts w:ascii="XCCW Joined 1a" w:hAnsi="XCCW Joined 1a"/>
          <w:sz w:val="20"/>
          <w:szCs w:val="20"/>
        </w:rPr>
      </w:pPr>
    </w:p>
    <w:p w14:paraId="1CD05549" w14:textId="77777777" w:rsidR="000D071A" w:rsidRPr="000D071A" w:rsidRDefault="000D071A" w:rsidP="000D071A">
      <w:pPr>
        <w:rPr>
          <w:rFonts w:ascii="XCCW Joined 1a" w:hAnsi="XCCW Joined 1a"/>
          <w:b/>
          <w:sz w:val="20"/>
          <w:szCs w:val="20"/>
        </w:rPr>
      </w:pPr>
      <w:r w:rsidRPr="000D071A">
        <w:rPr>
          <w:rFonts w:ascii="XCCW Joined 1a" w:hAnsi="XCCW Joined 1a"/>
          <w:b/>
          <w:sz w:val="20"/>
          <w:szCs w:val="20"/>
        </w:rPr>
        <w:t>Early Adopter Curriculum 2020</w:t>
      </w:r>
    </w:p>
    <w:p w14:paraId="7F649840"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At </w:t>
      </w:r>
      <w:r>
        <w:rPr>
          <w:rFonts w:ascii="XCCW Joined 1a" w:hAnsi="XCCW Joined 1a"/>
          <w:sz w:val="20"/>
          <w:szCs w:val="20"/>
        </w:rPr>
        <w:t>St Botolph’s</w:t>
      </w:r>
      <w:r w:rsidRPr="000D071A">
        <w:rPr>
          <w:rFonts w:ascii="XCCW Joined 1a" w:hAnsi="XCCW Joined 1a"/>
          <w:sz w:val="20"/>
          <w:szCs w:val="20"/>
        </w:rPr>
        <w:t xml:space="preserve"> we follow the EYFS Early Adopter framework (2020). Within this framework there are four guiding principles which shape are practice.</w:t>
      </w:r>
    </w:p>
    <w:p w14:paraId="5131BB12"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These are: </w:t>
      </w:r>
    </w:p>
    <w:p w14:paraId="7BE28A10"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1.</w:t>
      </w:r>
      <w:r w:rsidRPr="000D071A">
        <w:rPr>
          <w:rFonts w:ascii="XCCW Joined 1a" w:hAnsi="XCCW Joined 1a"/>
          <w:sz w:val="20"/>
          <w:szCs w:val="20"/>
        </w:rPr>
        <w:tab/>
        <w:t>Every child is a unique child, who is constantly learning and can be resilient, capable, confident, and self-assured.</w:t>
      </w:r>
    </w:p>
    <w:p w14:paraId="3CD77090"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2.</w:t>
      </w:r>
      <w:r w:rsidRPr="000D071A">
        <w:rPr>
          <w:rFonts w:ascii="XCCW Joined 1a" w:hAnsi="XCCW Joined 1a"/>
          <w:sz w:val="20"/>
          <w:szCs w:val="20"/>
        </w:rPr>
        <w:tab/>
        <w:t>Children learn to be strong and independent through positive relationships.</w:t>
      </w:r>
    </w:p>
    <w:p w14:paraId="30061BC1"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3.</w:t>
      </w:r>
      <w:r w:rsidRPr="000D071A">
        <w:rPr>
          <w:rFonts w:ascii="XCCW Joined 1a" w:hAnsi="XCCW Joined 1a"/>
          <w:sz w:val="20"/>
          <w:szCs w:val="20"/>
        </w:rPr>
        <w:tab/>
        <w:t xml:space="preserve">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p>
    <w:p w14:paraId="756393FA"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lastRenderedPageBreak/>
        <w:t>4.</w:t>
      </w:r>
      <w:r w:rsidRPr="000D071A">
        <w:rPr>
          <w:rFonts w:ascii="XCCW Joined 1a" w:hAnsi="XCCW Joined 1a"/>
          <w:sz w:val="20"/>
          <w:szCs w:val="20"/>
        </w:rPr>
        <w:tab/>
        <w:t>Children develop and learn at different rates. The framework covers the education and care of all children in early years provision, including children with special educational needs and disabilities (SEND).</w:t>
      </w:r>
    </w:p>
    <w:p w14:paraId="0830C7FF" w14:textId="77777777" w:rsidR="000D071A" w:rsidRPr="000D071A" w:rsidRDefault="000D071A" w:rsidP="000D071A">
      <w:pPr>
        <w:rPr>
          <w:rFonts w:ascii="XCCW Joined 1a" w:hAnsi="XCCW Joined 1a"/>
          <w:sz w:val="20"/>
          <w:szCs w:val="20"/>
        </w:rPr>
      </w:pPr>
    </w:p>
    <w:p w14:paraId="527543F3" w14:textId="77777777" w:rsidR="000D071A" w:rsidRPr="000D071A" w:rsidRDefault="000D071A" w:rsidP="000D071A">
      <w:pPr>
        <w:rPr>
          <w:rFonts w:ascii="XCCW Joined 1a" w:hAnsi="XCCW Joined 1a"/>
          <w:b/>
          <w:sz w:val="20"/>
          <w:szCs w:val="20"/>
        </w:rPr>
      </w:pPr>
      <w:r w:rsidRPr="000D071A">
        <w:rPr>
          <w:rFonts w:ascii="XCCW Joined 1a" w:hAnsi="XCCW Joined 1a"/>
          <w:b/>
          <w:sz w:val="20"/>
          <w:szCs w:val="20"/>
        </w:rPr>
        <w:t xml:space="preserve">EYFS learning and development requirements </w:t>
      </w:r>
    </w:p>
    <w:p w14:paraId="77BC9199"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Our curriculum encompasses seven areas of learning and development. All areas of learning and development are important and inter-connected.</w:t>
      </w:r>
    </w:p>
    <w:p w14:paraId="182A8FFF"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Three areas are particularly important for building a foundation for igniting children’s curiosity and enthusiasm for learning, forming relationships, and thriving.</w:t>
      </w:r>
    </w:p>
    <w:p w14:paraId="33E2F564"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These are called the prime areas: </w:t>
      </w:r>
    </w:p>
    <w:p w14:paraId="24ECC94F"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communication and language</w:t>
      </w:r>
    </w:p>
    <w:p w14:paraId="2AF39638"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 • physical development </w:t>
      </w:r>
    </w:p>
    <w:p w14:paraId="5DD6B6DD"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personal, social, and emotional development.</w:t>
      </w:r>
    </w:p>
    <w:p w14:paraId="113211E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Four areas help children to strengthen and apply the prime areas.</w:t>
      </w:r>
    </w:p>
    <w:p w14:paraId="48E6A28A"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These are called the specific areas:</w:t>
      </w:r>
    </w:p>
    <w:p w14:paraId="52F6621F"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literacy</w:t>
      </w:r>
    </w:p>
    <w:p w14:paraId="511F1EDF"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mathematics understanding the world</w:t>
      </w:r>
    </w:p>
    <w:p w14:paraId="31F02229"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 • expressive arts and design</w:t>
      </w:r>
    </w:p>
    <w:p w14:paraId="645B4DD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Throughout their time in the Reception Year our children partake in an ambitious curriculum which is designed in a sequential way to ensure progress towards the end of reception goals. These goals are defined as Early Learning Goals (ELGs) The descriptors for these can be found in the appendix.</w:t>
      </w:r>
    </w:p>
    <w:p w14:paraId="1DC728B9"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As previously outlined our curriculum incorporates learning through play, learning by adults modelling, by observing each other and through guided learning and direct teaching. It is also important to highlight that our plans are flexible to allow us to respond quickly to children’s new interests and/or needs.</w:t>
      </w:r>
    </w:p>
    <w:p w14:paraId="7C720A55"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Weaving throughout the EYFS curriculum at </w:t>
      </w:r>
      <w:r>
        <w:rPr>
          <w:rFonts w:ascii="XCCW Joined 1a" w:hAnsi="XCCW Joined 1a"/>
          <w:sz w:val="20"/>
          <w:szCs w:val="20"/>
        </w:rPr>
        <w:t>St Botolph’s</w:t>
      </w:r>
      <w:r w:rsidRPr="000D071A">
        <w:rPr>
          <w:rFonts w:ascii="XCCW Joined 1a" w:hAnsi="XCCW Joined 1a"/>
          <w:sz w:val="20"/>
          <w:szCs w:val="20"/>
        </w:rPr>
        <w:t xml:space="preserve"> are three Characteristics of Effective Learning.</w:t>
      </w:r>
    </w:p>
    <w:p w14:paraId="3E0369DF"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w:t>
      </w:r>
      <w:r w:rsidRPr="000D071A">
        <w:rPr>
          <w:rFonts w:ascii="XCCW Joined 1a" w:hAnsi="XCCW Joined 1a"/>
          <w:sz w:val="20"/>
          <w:szCs w:val="20"/>
        </w:rPr>
        <w:tab/>
        <w:t xml:space="preserve">playing and exploring - children investigate and experience things, and ‘have a go’ </w:t>
      </w:r>
    </w:p>
    <w:p w14:paraId="240167C1"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lastRenderedPageBreak/>
        <w:t>•</w:t>
      </w:r>
      <w:r w:rsidRPr="000D071A">
        <w:rPr>
          <w:rFonts w:ascii="XCCW Joined 1a" w:hAnsi="XCCW Joined 1a"/>
          <w:sz w:val="20"/>
          <w:szCs w:val="20"/>
        </w:rPr>
        <w:tab/>
        <w:t xml:space="preserve">active learning - children concentrate and keep on trying if they encounter difficulties, and enjoy achievements </w:t>
      </w:r>
    </w:p>
    <w:p w14:paraId="64F6257D"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w:t>
      </w:r>
      <w:r w:rsidRPr="000D071A">
        <w:rPr>
          <w:rFonts w:ascii="XCCW Joined 1a" w:hAnsi="XCCW Joined 1a"/>
          <w:sz w:val="20"/>
          <w:szCs w:val="20"/>
        </w:rPr>
        <w:tab/>
        <w:t>creating and thinking critically - children have and develop their own ideas, make links between ideas, and develop strategies for doing things</w:t>
      </w:r>
    </w:p>
    <w:p w14:paraId="52090619"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These elements underpin how we reflect on each child’s development and adjust our practice accordingly. Supporting children in their individual learning behaviour and observing the context of children’s play is essential. </w:t>
      </w:r>
    </w:p>
    <w:p w14:paraId="3F3BD72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‘What children learn is important, but how children learn is even more important if they are to become learners in today’s society.’ Helen </w:t>
      </w:r>
      <w:proofErr w:type="spellStart"/>
      <w:r w:rsidRPr="000D071A">
        <w:rPr>
          <w:rFonts w:ascii="XCCW Joined 1a" w:hAnsi="XCCW Joined 1a"/>
          <w:sz w:val="20"/>
          <w:szCs w:val="20"/>
        </w:rPr>
        <w:t>Moylett</w:t>
      </w:r>
      <w:proofErr w:type="spellEnd"/>
    </w:p>
    <w:p w14:paraId="75BAE157" w14:textId="77777777" w:rsidR="000D071A" w:rsidRDefault="000D071A" w:rsidP="000D071A">
      <w:pPr>
        <w:rPr>
          <w:rFonts w:ascii="XCCW Joined 1a" w:hAnsi="XCCW Joined 1a"/>
          <w:sz w:val="20"/>
          <w:szCs w:val="20"/>
        </w:rPr>
      </w:pPr>
      <w:r w:rsidRPr="000D071A">
        <w:rPr>
          <w:rFonts w:ascii="XCCW Joined 1a" w:hAnsi="XCCW Joined 1a"/>
          <w:sz w:val="20"/>
          <w:szCs w:val="20"/>
        </w:rPr>
        <w:t>How Children Learn, Nancy Stewart (2011</w:t>
      </w:r>
      <w:r>
        <w:rPr>
          <w:rFonts w:ascii="XCCW Joined 1a" w:hAnsi="XCCW Joined 1a"/>
          <w:sz w:val="20"/>
          <w:szCs w:val="20"/>
        </w:rPr>
        <w:t>)</w:t>
      </w:r>
    </w:p>
    <w:p w14:paraId="1D63BA72" w14:textId="77777777" w:rsidR="000D071A" w:rsidRDefault="000D071A" w:rsidP="000D071A">
      <w:pPr>
        <w:rPr>
          <w:rFonts w:ascii="XCCW Joined 1a" w:hAnsi="XCCW Joined 1a"/>
          <w:sz w:val="20"/>
          <w:szCs w:val="20"/>
        </w:rPr>
      </w:pPr>
    </w:p>
    <w:p w14:paraId="15F47A5D" w14:textId="77777777" w:rsidR="000D071A" w:rsidRPr="000D071A" w:rsidRDefault="000D071A" w:rsidP="000D071A">
      <w:pPr>
        <w:rPr>
          <w:rFonts w:ascii="XCCW Joined 1a" w:hAnsi="XCCW Joined 1a"/>
          <w:b/>
          <w:sz w:val="20"/>
          <w:szCs w:val="20"/>
        </w:rPr>
      </w:pPr>
      <w:r w:rsidRPr="000D071A">
        <w:rPr>
          <w:rFonts w:ascii="XCCW Joined 1a" w:hAnsi="XCCW Joined 1a"/>
          <w:b/>
          <w:sz w:val="20"/>
          <w:szCs w:val="20"/>
        </w:rPr>
        <w:t>Parent Engagement</w:t>
      </w:r>
    </w:p>
    <w:p w14:paraId="5F06F82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Parents are the first and most important influence on their child’s development and future outcomes.</w:t>
      </w:r>
    </w:p>
    <w:p w14:paraId="296BF7F8"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Children have two main educators in their</w:t>
      </w:r>
      <w:r>
        <w:rPr>
          <w:rFonts w:ascii="XCCW Joined 1a" w:hAnsi="XCCW Joined 1a"/>
          <w:sz w:val="20"/>
          <w:szCs w:val="20"/>
        </w:rPr>
        <w:t xml:space="preserve"> </w:t>
      </w:r>
      <w:r w:rsidRPr="000D071A">
        <w:rPr>
          <w:rFonts w:ascii="XCCW Joined 1a" w:hAnsi="XCCW Joined 1a"/>
          <w:sz w:val="20"/>
          <w:szCs w:val="20"/>
        </w:rPr>
        <w:t>lives – their parents and their teachers. Therefore, the school and the parents all have crucial roles to play. The impact on a child’s education is greater if parents and schools work in partnership.</w:t>
      </w:r>
    </w:p>
    <w:p w14:paraId="2E14B737"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At </w:t>
      </w:r>
      <w:r>
        <w:rPr>
          <w:rFonts w:ascii="XCCW Joined 1a" w:hAnsi="XCCW Joined 1a"/>
          <w:sz w:val="20"/>
          <w:szCs w:val="20"/>
        </w:rPr>
        <w:t>St Botolph’s</w:t>
      </w:r>
      <w:r w:rsidRPr="000D071A">
        <w:rPr>
          <w:rFonts w:ascii="XCCW Joined 1a" w:hAnsi="XCCW Joined 1a"/>
          <w:sz w:val="20"/>
          <w:szCs w:val="20"/>
        </w:rPr>
        <w:t xml:space="preserve">, parents are invited to be involved in every step of a child’s journey in education. Beginning with a pre- starting school meeting, followed up with </w:t>
      </w:r>
      <w:r>
        <w:rPr>
          <w:rFonts w:ascii="XCCW Joined 1a" w:hAnsi="XCCW Joined 1a"/>
          <w:sz w:val="20"/>
          <w:szCs w:val="20"/>
        </w:rPr>
        <w:t>nursery</w:t>
      </w:r>
      <w:r w:rsidRPr="000D071A">
        <w:rPr>
          <w:rFonts w:ascii="XCCW Joined 1a" w:hAnsi="XCCW Joined 1a"/>
          <w:sz w:val="20"/>
          <w:szCs w:val="20"/>
        </w:rPr>
        <w:t xml:space="preserve"> visits and the invitation for their child to attend several ‘transition’ sessions before the Autumn term commences.</w:t>
      </w:r>
    </w:p>
    <w:p w14:paraId="6BC595D0"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We use an online learning journal, ‘Tapestry’ to record, track and celebrate progress made by each child.</w:t>
      </w:r>
    </w:p>
    <w:p w14:paraId="16114ECA"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 xml:space="preserve">Tapestry enhances this special time in a child’s life and captures children's experiences as well as monitors development and learning. Text, images and videos can be uploaded by parents to share learning and experiences from home via PC, tablet or our mobile app </w:t>
      </w:r>
      <w:r>
        <w:rPr>
          <w:rFonts w:ascii="XCCW Joined 1a" w:hAnsi="XCCW Joined 1a"/>
          <w:sz w:val="20"/>
          <w:szCs w:val="20"/>
        </w:rPr>
        <w:t>–</w:t>
      </w:r>
      <w:r w:rsidRPr="000D071A">
        <w:rPr>
          <w:rFonts w:ascii="XCCW Joined 1a" w:hAnsi="XCCW Joined 1a"/>
          <w:sz w:val="20"/>
          <w:szCs w:val="20"/>
        </w:rPr>
        <w:t xml:space="preserve"> anywhere</w:t>
      </w:r>
      <w:r>
        <w:rPr>
          <w:rFonts w:ascii="XCCW Joined 1a" w:hAnsi="XCCW Joined 1a"/>
          <w:sz w:val="20"/>
          <w:szCs w:val="20"/>
        </w:rPr>
        <w:t xml:space="preserve"> </w:t>
      </w:r>
      <w:r w:rsidRPr="000D071A">
        <w:rPr>
          <w:rFonts w:ascii="XCCW Joined 1a" w:hAnsi="XCCW Joined 1a"/>
          <w:sz w:val="20"/>
          <w:szCs w:val="20"/>
        </w:rPr>
        <w:t>there's an online connection. Every entry helps to create a complete story of a child's time at school.</w:t>
      </w:r>
    </w:p>
    <w:p w14:paraId="31086989"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Throughout the year families are invited to many whole school events</w:t>
      </w:r>
      <w:r>
        <w:rPr>
          <w:rFonts w:ascii="XCCW Joined 1a" w:hAnsi="XCCW Joined 1a"/>
          <w:sz w:val="20"/>
          <w:szCs w:val="20"/>
        </w:rPr>
        <w:t>.</w:t>
      </w:r>
    </w:p>
    <w:p w14:paraId="2AC5718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lastRenderedPageBreak/>
        <w:t xml:space="preserve">We pride ourselves on building positive relationships with the families of </w:t>
      </w:r>
      <w:r>
        <w:rPr>
          <w:rFonts w:ascii="XCCW Joined 1a" w:hAnsi="XCCW Joined 1a"/>
          <w:sz w:val="20"/>
          <w:szCs w:val="20"/>
        </w:rPr>
        <w:t>St Botolph’s</w:t>
      </w:r>
      <w:r w:rsidRPr="000D071A">
        <w:rPr>
          <w:rFonts w:ascii="XCCW Joined 1a" w:hAnsi="XCCW Joined 1a"/>
          <w:sz w:val="20"/>
          <w:szCs w:val="20"/>
        </w:rPr>
        <w:t>. We understand that when parents relinquish part of the care and teaching of their child to the staff in our setting it is a big step.</w:t>
      </w:r>
    </w:p>
    <w:p w14:paraId="73A224AE"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We create an environment that is conducive to interactions where all feelings can be considered.</w:t>
      </w:r>
    </w:p>
    <w:p w14:paraId="2E662E15" w14:textId="77777777" w:rsidR="000D071A" w:rsidRPr="000D071A" w:rsidRDefault="000D071A" w:rsidP="000D071A">
      <w:pPr>
        <w:rPr>
          <w:rFonts w:ascii="XCCW Joined 1a" w:hAnsi="XCCW Joined 1a"/>
          <w:sz w:val="20"/>
          <w:szCs w:val="20"/>
        </w:rPr>
      </w:pPr>
      <w:r w:rsidRPr="000D071A">
        <w:rPr>
          <w:rFonts w:ascii="XCCW Joined 1a" w:hAnsi="XCCW Joined 1a"/>
          <w:sz w:val="20"/>
          <w:szCs w:val="20"/>
        </w:rPr>
        <w:t>A warm welcome each day often leads to a deeper knowledge and understanding of each child and their family.</w:t>
      </w:r>
    </w:p>
    <w:p w14:paraId="2102B3AC" w14:textId="77777777" w:rsidR="000D071A" w:rsidRDefault="000D071A" w:rsidP="000D071A">
      <w:pPr>
        <w:rPr>
          <w:rFonts w:ascii="XCCW Joined 1a" w:hAnsi="XCCW Joined 1a"/>
          <w:sz w:val="20"/>
          <w:szCs w:val="20"/>
        </w:rPr>
      </w:pPr>
      <w:r w:rsidRPr="000D071A">
        <w:rPr>
          <w:rFonts w:ascii="XCCW Joined 1a" w:hAnsi="XCCW Joined 1a"/>
          <w:sz w:val="20"/>
          <w:szCs w:val="20"/>
        </w:rPr>
        <w:t>‘it is knowing the child and family that opens up endless possibilities for interactions that deepen the emotional bonds between a practitioner and a child, and lead, in turn, to educational opportunities to support and extend learning.’ (Fisher, 2016)</w:t>
      </w:r>
    </w:p>
    <w:p w14:paraId="7FB3915E" w14:textId="77777777" w:rsidR="00E10CC2" w:rsidRPr="00952262" w:rsidRDefault="00E10CC2" w:rsidP="009B59E1">
      <w:pPr>
        <w:rPr>
          <w:rFonts w:ascii="XCCW Joined 1a" w:hAnsi="XCCW Joined 1a"/>
          <w:sz w:val="20"/>
          <w:szCs w:val="20"/>
        </w:rPr>
      </w:pPr>
    </w:p>
    <w:p w14:paraId="26DCB2B8" w14:textId="77777777" w:rsidR="00701B11" w:rsidRDefault="00701B11" w:rsidP="00701B11">
      <w:pPr>
        <w:jc w:val="center"/>
        <w:rPr>
          <w:rFonts w:ascii="XCCW Joined 1a" w:hAnsi="XCCW Joined 1a"/>
          <w:b/>
          <w:sz w:val="28"/>
          <w:szCs w:val="20"/>
        </w:rPr>
      </w:pPr>
      <w:r w:rsidRPr="00701B11">
        <w:rPr>
          <w:rFonts w:ascii="XCCW Joined 1a" w:hAnsi="XCCW Joined 1a"/>
          <w:b/>
          <w:sz w:val="28"/>
          <w:szCs w:val="20"/>
        </w:rPr>
        <w:t>Impact</w:t>
      </w:r>
    </w:p>
    <w:p w14:paraId="7BC10226" w14:textId="77777777" w:rsidR="00F40E41" w:rsidRDefault="00F40E41" w:rsidP="00F40E41">
      <w:pPr>
        <w:rPr>
          <w:rFonts w:ascii="XCCW Joined 1a" w:hAnsi="XCCW Joined 1a"/>
          <w:sz w:val="20"/>
          <w:szCs w:val="20"/>
        </w:rPr>
      </w:pPr>
      <w:r w:rsidRPr="00F40E41">
        <w:rPr>
          <w:rFonts w:ascii="XCCW Joined 1a" w:hAnsi="XCCW Joined 1a"/>
          <w:sz w:val="20"/>
          <w:szCs w:val="20"/>
        </w:rPr>
        <w:t>We strive to ensure that our children’s progress across the EYFS curriculum is good from their varied starting points. We also strive for children to reach the Early Learning G</w:t>
      </w:r>
      <w:r>
        <w:rPr>
          <w:rFonts w:ascii="XCCW Joined 1a" w:hAnsi="XCCW Joined 1a"/>
          <w:sz w:val="20"/>
          <w:szCs w:val="20"/>
        </w:rPr>
        <w:t>o</w:t>
      </w:r>
      <w:r w:rsidRPr="00F40E41">
        <w:rPr>
          <w:rFonts w:ascii="XCCW Joined 1a" w:hAnsi="XCCW Joined 1a"/>
          <w:sz w:val="20"/>
          <w:szCs w:val="20"/>
        </w:rPr>
        <w:t xml:space="preserve">als at the end of Reception and to be at least in line with National Expectations. </w:t>
      </w:r>
    </w:p>
    <w:p w14:paraId="367C6CAF" w14:textId="77777777" w:rsidR="00701B11" w:rsidRPr="00701B11" w:rsidRDefault="00F40E41" w:rsidP="00F40E41">
      <w:pPr>
        <w:rPr>
          <w:rFonts w:ascii="XCCW Joined 1a" w:hAnsi="XCCW Joined 1a"/>
          <w:sz w:val="20"/>
          <w:szCs w:val="20"/>
        </w:rPr>
      </w:pPr>
      <w:r w:rsidRPr="00F40E41">
        <w:rPr>
          <w:rFonts w:ascii="XCCW Joined 1a" w:hAnsi="XCCW Joined 1a"/>
          <w:sz w:val="20"/>
          <w:szCs w:val="20"/>
        </w:rPr>
        <w:t xml:space="preserve">The impact of our curriculum will also be measured by how effectively it helps our pupils develop into well rounded individuals who embody our values and carry with them the knowledge, skills and attitudes which will make them lifelong learners and valuable future citizens. We endeavour for pupils to be Key Stage </w:t>
      </w:r>
      <w:r w:rsidR="006E2EA4">
        <w:rPr>
          <w:rFonts w:ascii="XCCW Joined 1a" w:hAnsi="XCCW Joined 1a"/>
          <w:sz w:val="20"/>
          <w:szCs w:val="20"/>
        </w:rPr>
        <w:t>One</w:t>
      </w:r>
      <w:r w:rsidRPr="00F40E41">
        <w:rPr>
          <w:rFonts w:ascii="XCCW Joined 1a" w:hAnsi="XCCW Joined 1a"/>
          <w:sz w:val="20"/>
          <w:szCs w:val="20"/>
        </w:rPr>
        <w:t xml:space="preserve"> ready and have our school values embedded by the time they leave reception, preparing them for their future.</w:t>
      </w:r>
    </w:p>
    <w:sectPr w:rsidR="00701B11" w:rsidRPr="00701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XCCW Joined 1a">
    <w:altName w:val="Kristen ITC"/>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465"/>
    <w:multiLevelType w:val="hybridMultilevel"/>
    <w:tmpl w:val="4DFE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8070B"/>
    <w:multiLevelType w:val="hybridMultilevel"/>
    <w:tmpl w:val="C2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53F07"/>
    <w:multiLevelType w:val="hybridMultilevel"/>
    <w:tmpl w:val="4A0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955F8"/>
    <w:multiLevelType w:val="hybridMultilevel"/>
    <w:tmpl w:val="9CE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971F6"/>
    <w:multiLevelType w:val="hybridMultilevel"/>
    <w:tmpl w:val="6BF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02125">
    <w:abstractNumId w:val="3"/>
  </w:num>
  <w:num w:numId="2" w16cid:durableId="1537424469">
    <w:abstractNumId w:val="4"/>
  </w:num>
  <w:num w:numId="3" w16cid:durableId="1631090713">
    <w:abstractNumId w:val="1"/>
  </w:num>
  <w:num w:numId="4" w16cid:durableId="677460380">
    <w:abstractNumId w:val="2"/>
  </w:num>
  <w:num w:numId="5" w16cid:durableId="652219433">
    <w:abstractNumId w:val="5"/>
  </w:num>
  <w:num w:numId="6" w16cid:durableId="164030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1"/>
    <w:rsid w:val="00047FF7"/>
    <w:rsid w:val="000878F5"/>
    <w:rsid w:val="000D071A"/>
    <w:rsid w:val="00131C54"/>
    <w:rsid w:val="003135D6"/>
    <w:rsid w:val="00325BF7"/>
    <w:rsid w:val="003F4A4D"/>
    <w:rsid w:val="00404A85"/>
    <w:rsid w:val="00484A6B"/>
    <w:rsid w:val="00617939"/>
    <w:rsid w:val="006E2EA4"/>
    <w:rsid w:val="00701B11"/>
    <w:rsid w:val="00796518"/>
    <w:rsid w:val="00920197"/>
    <w:rsid w:val="00952262"/>
    <w:rsid w:val="009663B4"/>
    <w:rsid w:val="009B59E1"/>
    <w:rsid w:val="00A02001"/>
    <w:rsid w:val="00A923C0"/>
    <w:rsid w:val="00C5335E"/>
    <w:rsid w:val="00C90696"/>
    <w:rsid w:val="00D41241"/>
    <w:rsid w:val="00D427A0"/>
    <w:rsid w:val="00DB5D7E"/>
    <w:rsid w:val="00E10CC2"/>
    <w:rsid w:val="00E222EB"/>
    <w:rsid w:val="00F25AD2"/>
    <w:rsid w:val="00F324CE"/>
    <w:rsid w:val="00F40E41"/>
    <w:rsid w:val="00FD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ABF3"/>
  <w15:chartTrackingRefBased/>
  <w15:docId w15:val="{E19ED307-8A01-407B-8C1A-034BA49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9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25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335E"/>
    <w:pPr>
      <w:ind w:left="720"/>
      <w:contextualSpacing/>
    </w:pPr>
  </w:style>
  <w:style w:type="table" w:styleId="TableGrid">
    <w:name w:val="Table Grid"/>
    <w:basedOn w:val="TableNormal"/>
    <w:uiPriority w:val="39"/>
    <w:rsid w:val="00C9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51285">
      <w:bodyDiv w:val="1"/>
      <w:marLeft w:val="0"/>
      <w:marRight w:val="0"/>
      <w:marTop w:val="0"/>
      <w:marBottom w:val="0"/>
      <w:divBdr>
        <w:top w:val="none" w:sz="0" w:space="0" w:color="auto"/>
        <w:left w:val="none" w:sz="0" w:space="0" w:color="auto"/>
        <w:bottom w:val="none" w:sz="0" w:space="0" w:color="auto"/>
        <w:right w:val="none" w:sz="0" w:space="0" w:color="auto"/>
      </w:divBdr>
    </w:div>
    <w:div w:id="19770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West</dc:creator>
  <cp:keywords/>
  <dc:description/>
  <cp:lastModifiedBy>Kirsty Stewart</cp:lastModifiedBy>
  <cp:revision>2</cp:revision>
  <dcterms:created xsi:type="dcterms:W3CDTF">2024-11-13T23:29:00Z</dcterms:created>
  <dcterms:modified xsi:type="dcterms:W3CDTF">2024-11-13T23:29:00Z</dcterms:modified>
</cp:coreProperties>
</file>