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571B" w14:textId="301FF059" w:rsidR="009B34C5" w:rsidRPr="001B3AB7" w:rsidRDefault="009B34C5" w:rsidP="009B34C5">
      <w:pPr>
        <w:pStyle w:val="aLCPHeading"/>
        <w:rPr>
          <w:rFonts w:ascii="XCCW Joined 1a" w:hAnsi="XCCW Joined 1a"/>
          <w:sz w:val="24"/>
          <w:szCs w:val="24"/>
          <w:u w:val="single"/>
        </w:rPr>
      </w:pPr>
      <w:r w:rsidRPr="001B3AB7">
        <w:rPr>
          <w:rFonts w:ascii="XCCW Joined 1a" w:hAnsi="XCCW Joined 1a"/>
          <w:noProof/>
          <w:sz w:val="24"/>
          <w:szCs w:val="24"/>
          <w:u w:val="single"/>
        </w:rPr>
        <w:drawing>
          <wp:anchor distT="0" distB="0" distL="114300" distR="114300" simplePos="0" relativeHeight="251659264" behindDoc="1" locked="0" layoutInCell="1" allowOverlap="1" wp14:anchorId="5EC27340" wp14:editId="54456070">
            <wp:simplePos x="0" y="0"/>
            <wp:positionH relativeFrom="column">
              <wp:posOffset>5574629</wp:posOffset>
            </wp:positionH>
            <wp:positionV relativeFrom="paragraph">
              <wp:posOffset>-366180</wp:posOffset>
            </wp:positionV>
            <wp:extent cx="1190445" cy="10495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445" cy="10495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AB7">
        <w:rPr>
          <w:rFonts w:ascii="XCCW Joined 1a" w:hAnsi="XCCW Joined 1a"/>
          <w:sz w:val="24"/>
          <w:szCs w:val="24"/>
          <w:u w:val="single"/>
        </w:rPr>
        <w:t>St Botolph’s Church of England Primary School</w:t>
      </w:r>
    </w:p>
    <w:p w14:paraId="0E36A67D" w14:textId="77777777" w:rsidR="009B34C5" w:rsidRPr="001B3AB7" w:rsidRDefault="009B34C5" w:rsidP="009B34C5">
      <w:pPr>
        <w:pStyle w:val="aLCPHeading"/>
        <w:rPr>
          <w:rFonts w:ascii="XCCW Joined 1a" w:hAnsi="XCCW Joined 1a"/>
          <w:sz w:val="24"/>
          <w:szCs w:val="24"/>
          <w:u w:val="single"/>
        </w:rPr>
      </w:pPr>
    </w:p>
    <w:p w14:paraId="619DD0AA" w14:textId="633D62C1" w:rsidR="009B34C5" w:rsidRPr="001B3AB7" w:rsidRDefault="009B34C5" w:rsidP="009B34C5">
      <w:pPr>
        <w:pStyle w:val="aLCPHeading"/>
        <w:rPr>
          <w:rFonts w:ascii="XCCW Joined 1a" w:hAnsi="XCCW Joined 1a"/>
          <w:sz w:val="24"/>
          <w:szCs w:val="24"/>
          <w:u w:val="single"/>
        </w:rPr>
      </w:pPr>
      <w:r w:rsidRPr="001B3AB7">
        <w:rPr>
          <w:rFonts w:ascii="XCCW Joined 1a" w:hAnsi="XCCW Joined 1a"/>
          <w:sz w:val="24"/>
          <w:szCs w:val="24"/>
          <w:u w:val="single"/>
        </w:rPr>
        <w:t xml:space="preserve">Modern Foreign Languages (MFL) </w:t>
      </w:r>
      <w:r w:rsidR="00BC1AAB">
        <w:rPr>
          <w:rFonts w:ascii="XCCW Joined 1a" w:hAnsi="XCCW Joined 1a"/>
          <w:sz w:val="24"/>
          <w:szCs w:val="24"/>
          <w:u w:val="single"/>
        </w:rPr>
        <w:t>Statement of intent.</w:t>
      </w:r>
    </w:p>
    <w:p w14:paraId="1AEE3AFF" w14:textId="57CF0168"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405A13B7" w14:textId="66AA271D" w:rsidR="009B1E04"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8AB6FBC" w14:textId="77777777" w:rsidR="00C734AD" w:rsidRPr="007F4352" w:rsidRDefault="00C734AD" w:rsidP="009B1E04">
      <w:pPr>
        <w:shd w:val="clear" w:color="auto" w:fill="FFFFFF"/>
        <w:spacing w:after="0" w:line="240" w:lineRule="auto"/>
        <w:textAlignment w:val="top"/>
        <w:rPr>
          <w:rFonts w:ascii="Arial" w:eastAsia="Times New Roman" w:hAnsi="Arial" w:cs="Arial"/>
          <w:color w:val="070606"/>
          <w:sz w:val="21"/>
          <w:szCs w:val="21"/>
        </w:rPr>
      </w:pPr>
    </w:p>
    <w:p w14:paraId="5AB32D78" w14:textId="38388250" w:rsidR="009B1E04" w:rsidRPr="009B34C5" w:rsidRDefault="00BC1AAB" w:rsidP="001B3AB7">
      <w:pPr>
        <w:shd w:val="clear" w:color="auto" w:fill="FFFFFF"/>
        <w:spacing w:after="0" w:line="240" w:lineRule="auto"/>
        <w:jc w:val="center"/>
        <w:textAlignment w:val="top"/>
        <w:rPr>
          <w:rFonts w:ascii="XCCW Joined 1a" w:eastAsia="Times New Roman" w:hAnsi="XCCW Joined 1a" w:cs="Arial"/>
          <w:color w:val="000000" w:themeColor="text1"/>
          <w:sz w:val="21"/>
          <w:szCs w:val="21"/>
        </w:rPr>
      </w:pPr>
      <w:r>
        <w:rPr>
          <w:rFonts w:ascii="XCCW Joined 1a" w:eastAsia="Times New Roman" w:hAnsi="XCCW Joined 1a" w:cs="Arial"/>
          <w:b/>
          <w:bCs/>
          <w:color w:val="000000" w:themeColor="text1"/>
          <w:sz w:val="21"/>
          <w:szCs w:val="21"/>
          <w:bdr w:val="none" w:sz="0" w:space="0" w:color="auto" w:frame="1"/>
        </w:rPr>
        <w:t>Intent</w:t>
      </w:r>
    </w:p>
    <w:p w14:paraId="1C05772C" w14:textId="20A1D028" w:rsidR="00A34576" w:rsidRPr="00C734AD" w:rsidRDefault="00A34576" w:rsidP="000E7874">
      <w:pPr>
        <w:shd w:val="clear" w:color="auto" w:fill="FFFFFF"/>
        <w:spacing w:after="225" w:line="330" w:lineRule="atLeast"/>
        <w:ind w:left="397" w:right="397"/>
        <w:textAlignment w:val="baseline"/>
        <w:rPr>
          <w:rFonts w:ascii="XCCW Joined 1a" w:hAnsi="XCCW Joined 1a" w:cs="Arial"/>
        </w:rPr>
      </w:pPr>
      <w:r w:rsidRPr="00C734AD">
        <w:rPr>
          <w:rFonts w:ascii="XCCW Joined 1a" w:hAnsi="XCCW Joined 1a" w:cs="Arial"/>
        </w:rPr>
        <w:t>St Botolph’s</w:t>
      </w:r>
      <w:r w:rsidRPr="00C734AD">
        <w:rPr>
          <w:rFonts w:ascii="XCCW Joined 1a" w:hAnsi="XCCW Joined 1a" w:cs="Arial"/>
        </w:rPr>
        <w:t xml:space="preserve"> intends to use the Language Angels scheme of work and resources to ensure we offer a relevant, broad, </w:t>
      </w:r>
      <w:r w:rsidR="00C734AD" w:rsidRPr="00C734AD">
        <w:rPr>
          <w:rFonts w:ascii="XCCW Joined 1a" w:hAnsi="XCCW Joined 1a" w:cs="Arial"/>
        </w:rPr>
        <w:t>vibrant,</w:t>
      </w:r>
      <w:r w:rsidRPr="00C734AD">
        <w:rPr>
          <w:rFonts w:ascii="XCCW Joined 1a" w:hAnsi="XCCW Joined 1a" w:cs="Arial"/>
        </w:rPr>
        <w:t xml:space="preserve"> and ambitious foreign languages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p>
    <w:p w14:paraId="18B98F14" w14:textId="0EA40B9D" w:rsidR="00A34576" w:rsidRPr="00C734AD" w:rsidRDefault="00A34576" w:rsidP="000E7874">
      <w:pPr>
        <w:shd w:val="clear" w:color="auto" w:fill="FFFFFF"/>
        <w:spacing w:after="225" w:line="330" w:lineRule="atLeast"/>
        <w:ind w:left="397" w:right="397"/>
        <w:textAlignment w:val="baseline"/>
        <w:rPr>
          <w:rFonts w:ascii="XCCW Joined 1a" w:hAnsi="XCCW Joined 1a" w:cs="Arial"/>
        </w:rPr>
      </w:pPr>
      <w:r w:rsidRPr="00C734AD">
        <w:rPr>
          <w:rFonts w:ascii="XCCW Joined 1a" w:hAnsi="XCCW Joined 1a" w:cs="Arial"/>
        </w:rPr>
        <w:t xml:space="preserve">The intent is that all content will be continuously updated and reviewed annually, creating a dynamic programme of study that will be clearly outlined in both long-term and short-term planning. This will ensure that the </w:t>
      </w:r>
      <w:r w:rsidR="00462D49" w:rsidRPr="00C734AD">
        <w:rPr>
          <w:rFonts w:ascii="XCCW Joined 1a" w:hAnsi="XCCW Joined 1a" w:cs="Arial"/>
        </w:rPr>
        <w:t>French</w:t>
      </w:r>
      <w:r w:rsidRPr="00C734AD">
        <w:rPr>
          <w:rFonts w:ascii="XCCW Joined 1a" w:hAnsi="XCCW Joined 1a" w:cs="Arial"/>
        </w:rPr>
        <w:t xml:space="preserve"> knowledge of our pupils progresses within each academic year and is extended year upon year throughout the primary phase and, in so doing, will always be relevant and in line with meeting or exceeding national DfE requirements.  </w:t>
      </w:r>
    </w:p>
    <w:p w14:paraId="21B2BFAB" w14:textId="315D6559" w:rsidR="00A34576" w:rsidRPr="00C734AD" w:rsidRDefault="00A34576" w:rsidP="000E7874">
      <w:pPr>
        <w:shd w:val="clear" w:color="auto" w:fill="FFFFFF"/>
        <w:spacing w:after="225" w:line="330" w:lineRule="atLeast"/>
        <w:ind w:left="397" w:right="397"/>
        <w:textAlignment w:val="baseline"/>
        <w:rPr>
          <w:rFonts w:ascii="XCCW Joined 1a" w:hAnsi="XCCW Joined 1a" w:cs="Arial"/>
        </w:rPr>
      </w:pPr>
      <w:r w:rsidRPr="00C734AD">
        <w:rPr>
          <w:rFonts w:ascii="XCCW Joined 1a" w:hAnsi="XCCW Joined 1a" w:cs="Arial"/>
        </w:rPr>
        <w:t xml:space="preserve">The four key language learning skills; </w:t>
      </w:r>
      <w:r w:rsidRPr="00C734AD">
        <w:rPr>
          <w:rFonts w:ascii="XCCW Joined 1a" w:hAnsi="XCCW Joined 1a" w:cs="Arial"/>
          <w:b/>
          <w:bCs/>
        </w:rPr>
        <w:t>listening</w:t>
      </w:r>
      <w:r w:rsidRPr="00C734AD">
        <w:rPr>
          <w:rFonts w:ascii="XCCW Joined 1a" w:hAnsi="XCCW Joined 1a" w:cs="Arial"/>
        </w:rPr>
        <w:t xml:space="preserve">, </w:t>
      </w:r>
      <w:r w:rsidRPr="00C734AD">
        <w:rPr>
          <w:rFonts w:ascii="XCCW Joined 1a" w:hAnsi="XCCW Joined 1a" w:cs="Arial"/>
          <w:b/>
          <w:bCs/>
        </w:rPr>
        <w:t>speaking</w:t>
      </w:r>
      <w:r w:rsidRPr="00C734AD">
        <w:rPr>
          <w:rFonts w:ascii="XCCW Joined 1a" w:hAnsi="XCCW Joined 1a" w:cs="Arial"/>
        </w:rPr>
        <w:t xml:space="preserve">, </w:t>
      </w:r>
      <w:r w:rsidRPr="00C734AD">
        <w:rPr>
          <w:rFonts w:ascii="XCCW Joined 1a" w:hAnsi="XCCW Joined 1a" w:cs="Arial"/>
          <w:b/>
          <w:bCs/>
        </w:rPr>
        <w:t>reading</w:t>
      </w:r>
      <w:r w:rsidRPr="00C734AD">
        <w:rPr>
          <w:rFonts w:ascii="XCCW Joined 1a" w:hAnsi="XCCW Joined 1a" w:cs="Arial"/>
        </w:rPr>
        <w:t xml:space="preserve"> and </w:t>
      </w:r>
      <w:r w:rsidRPr="00C734AD">
        <w:rPr>
          <w:rFonts w:ascii="XCCW Joined 1a" w:hAnsi="XCCW Joined 1a" w:cs="Arial"/>
          <w:b/>
          <w:bCs/>
        </w:rPr>
        <w:t>writing</w:t>
      </w:r>
      <w:r w:rsidRPr="00C734AD">
        <w:rPr>
          <w:rFonts w:ascii="XCCW Joined 1a" w:hAnsi="XCCW Joined 1a" w:cs="Arial"/>
        </w:rPr>
        <w:t xml:space="preserve"> will be taught and all necessary </w:t>
      </w:r>
      <w:r w:rsidRPr="00C734AD">
        <w:rPr>
          <w:rFonts w:ascii="XCCW Joined 1a" w:hAnsi="XCCW Joined 1a" w:cs="Arial"/>
          <w:b/>
          <w:bCs/>
        </w:rPr>
        <w:t>grammar</w:t>
      </w:r>
      <w:r w:rsidRPr="00C734AD">
        <w:rPr>
          <w:rFonts w:ascii="XCCW Joined 1a" w:hAnsi="XCCW Joined 1a" w:cs="Arial"/>
        </w:rPr>
        <w:t xml:space="preserve"> will be covered in an age-appropriate way </w:t>
      </w:r>
      <w:r w:rsidR="00462D49" w:rsidRPr="00C734AD">
        <w:rPr>
          <w:rFonts w:ascii="XCCW Joined 1a" w:hAnsi="XCCW Joined 1a" w:cs="Arial"/>
        </w:rPr>
        <w:t>across KS2</w:t>
      </w:r>
      <w:r w:rsidRPr="00C734AD">
        <w:rPr>
          <w:rFonts w:ascii="XCCW Joined 1a" w:hAnsi="XCCW Joined 1a" w:cs="Arial"/>
        </w:rPr>
        <w:t>. This will enable pupils to use and apply their learning in a variety of contexts, laying down solid foundations for future language learnin</w:t>
      </w:r>
      <w:r w:rsidR="00462D49" w:rsidRPr="00C734AD">
        <w:rPr>
          <w:rFonts w:ascii="XCCW Joined 1a" w:hAnsi="XCCW Joined 1a" w:cs="Arial"/>
        </w:rPr>
        <w:t>g</w:t>
      </w:r>
      <w:r w:rsidRPr="00C734AD">
        <w:rPr>
          <w:rFonts w:ascii="XCCW Joined 1a" w:hAnsi="XCCW Joined 1a" w:cs="Arial"/>
        </w:rPr>
        <w:t xml:space="preserve">. </w:t>
      </w:r>
    </w:p>
    <w:p w14:paraId="616FCEF2" w14:textId="7DB1EEF4" w:rsidR="00A34576" w:rsidRPr="00C734AD" w:rsidRDefault="00C734AD" w:rsidP="000E7874">
      <w:pPr>
        <w:shd w:val="clear" w:color="auto" w:fill="FFFFFF"/>
        <w:spacing w:after="225" w:line="330" w:lineRule="atLeast"/>
        <w:ind w:left="397" w:right="397"/>
        <w:textAlignment w:val="baseline"/>
        <w:rPr>
          <w:rFonts w:ascii="XCCW Joined 1a" w:hAnsi="XCCW Joined 1a" w:cs="Arial"/>
        </w:rPr>
      </w:pPr>
      <w:r w:rsidRPr="00C734AD">
        <w:rPr>
          <w:rFonts w:ascii="XCCW Joined 1a" w:hAnsi="XCCW Joined 1a" w:cs="Arial"/>
        </w:rPr>
        <w:t>Throughout the teaching of French and the introduction of ‘whole school’ teaching sessions, including KS1, it is intended</w:t>
      </w:r>
      <w:r w:rsidR="00A34576" w:rsidRPr="00C734AD">
        <w:rPr>
          <w:rFonts w:ascii="XCCW Joined 1a" w:hAnsi="XCCW Joined 1a" w:cs="Arial"/>
        </w:rPr>
        <w:t xml:space="preserve"> that all pupils will develop a genuine interest and positive curiosity about foreign languages, finding them enjoyable and stimulating. Learning a second language will also offer pupils the opportunity to explore relationships between language and identity, develop a deeper understanding of other cultures and the world around them with a better awareness of self, </w:t>
      </w:r>
      <w:proofErr w:type="gramStart"/>
      <w:r w:rsidR="00A34576" w:rsidRPr="00C734AD">
        <w:rPr>
          <w:rFonts w:ascii="XCCW Joined 1a" w:hAnsi="XCCW Joined 1a" w:cs="Arial"/>
        </w:rPr>
        <w:t>others</w:t>
      </w:r>
      <w:proofErr w:type="gramEnd"/>
      <w:r w:rsidR="00A34576" w:rsidRPr="00C734AD">
        <w:rPr>
          <w:rFonts w:ascii="XCCW Joined 1a" w:hAnsi="XCCW Joined 1a" w:cs="Arial"/>
        </w:rPr>
        <w:t xml:space="preserve"> and cultural differences. </w:t>
      </w:r>
      <w:r w:rsidR="00A96546" w:rsidRPr="00C734AD">
        <w:rPr>
          <w:rFonts w:ascii="XCCW Joined 1a" w:eastAsia="Times New Roman" w:hAnsi="XCCW Joined 1a" w:cs="Arial"/>
          <w:color w:val="000000" w:themeColor="text1"/>
          <w:sz w:val="21"/>
          <w:szCs w:val="21"/>
          <w:bdr w:val="none" w:sz="0" w:space="0" w:color="auto" w:frame="1"/>
        </w:rPr>
        <w:t>We will also help strengthen their sense of identity through learning about French culture and comparing it with their own.</w:t>
      </w:r>
      <w:r>
        <w:rPr>
          <w:rFonts w:ascii="XCCW Joined 1a" w:eastAsia="Times New Roman" w:hAnsi="XCCW Joined 1a" w:cs="Arial"/>
          <w:color w:val="000000" w:themeColor="text1"/>
          <w:sz w:val="21"/>
          <w:szCs w:val="21"/>
          <w:bdr w:val="none" w:sz="0" w:space="0" w:color="auto" w:frame="1"/>
        </w:rPr>
        <w:t xml:space="preserve"> </w:t>
      </w:r>
      <w:r w:rsidR="00A34576" w:rsidRPr="00C734AD">
        <w:rPr>
          <w:rFonts w:ascii="XCCW Joined 1a" w:hAnsi="XCCW Joined 1a" w:cs="Arial"/>
        </w:rPr>
        <w:t>The intention is that they will be working towards becoming life-long language learners.</w:t>
      </w:r>
    </w:p>
    <w:p w14:paraId="26E43434" w14:textId="2E290C8A" w:rsidR="007F218A" w:rsidRDefault="007F218A" w:rsidP="009B1E04">
      <w:pPr>
        <w:shd w:val="clear" w:color="auto" w:fill="FFFFFF"/>
        <w:spacing w:after="0" w:line="240" w:lineRule="auto"/>
        <w:textAlignment w:val="top"/>
        <w:rPr>
          <w:rFonts w:ascii="XCCW Joined 1a" w:eastAsia="Times New Roman" w:hAnsi="XCCW Joined 1a" w:cs="Arial"/>
          <w:color w:val="000000" w:themeColor="text1"/>
          <w:sz w:val="21"/>
          <w:szCs w:val="21"/>
          <w:bdr w:val="none" w:sz="0" w:space="0" w:color="auto" w:frame="1"/>
        </w:rPr>
      </w:pPr>
    </w:p>
    <w:p w14:paraId="77D2D462" w14:textId="6E2AB407" w:rsidR="00C734AD" w:rsidRDefault="00C734AD" w:rsidP="009B1E04">
      <w:pPr>
        <w:shd w:val="clear" w:color="auto" w:fill="FFFFFF"/>
        <w:spacing w:after="0" w:line="240" w:lineRule="auto"/>
        <w:textAlignment w:val="top"/>
        <w:rPr>
          <w:rFonts w:ascii="XCCW Joined 1a" w:eastAsia="Times New Roman" w:hAnsi="XCCW Joined 1a" w:cs="Arial"/>
          <w:color w:val="000000" w:themeColor="text1"/>
          <w:sz w:val="21"/>
          <w:szCs w:val="21"/>
          <w:bdr w:val="none" w:sz="0" w:space="0" w:color="auto" w:frame="1"/>
        </w:rPr>
      </w:pPr>
    </w:p>
    <w:p w14:paraId="77495744" w14:textId="53A5CD1A" w:rsidR="00C734AD" w:rsidRDefault="00C734AD" w:rsidP="009B1E04">
      <w:pPr>
        <w:shd w:val="clear" w:color="auto" w:fill="FFFFFF"/>
        <w:spacing w:after="0" w:line="240" w:lineRule="auto"/>
        <w:textAlignment w:val="top"/>
        <w:rPr>
          <w:rFonts w:ascii="XCCW Joined 1a" w:eastAsia="Times New Roman" w:hAnsi="XCCW Joined 1a" w:cs="Arial"/>
          <w:color w:val="000000" w:themeColor="text1"/>
          <w:sz w:val="21"/>
          <w:szCs w:val="21"/>
          <w:bdr w:val="none" w:sz="0" w:space="0" w:color="auto" w:frame="1"/>
        </w:rPr>
      </w:pPr>
    </w:p>
    <w:p w14:paraId="1ABA52F6" w14:textId="790D6C26" w:rsidR="00C734AD" w:rsidRDefault="00C734AD" w:rsidP="009B1E04">
      <w:pPr>
        <w:shd w:val="clear" w:color="auto" w:fill="FFFFFF"/>
        <w:spacing w:after="0" w:line="240" w:lineRule="auto"/>
        <w:textAlignment w:val="top"/>
        <w:rPr>
          <w:rFonts w:ascii="XCCW Joined 1a" w:eastAsia="Times New Roman" w:hAnsi="XCCW Joined 1a" w:cs="Arial"/>
          <w:color w:val="000000" w:themeColor="text1"/>
          <w:sz w:val="21"/>
          <w:szCs w:val="21"/>
          <w:bdr w:val="none" w:sz="0" w:space="0" w:color="auto" w:frame="1"/>
        </w:rPr>
      </w:pPr>
    </w:p>
    <w:p w14:paraId="12FAE445" w14:textId="22537FC7" w:rsidR="00C734AD" w:rsidRDefault="000E7874" w:rsidP="000E7874">
      <w:pPr>
        <w:shd w:val="clear" w:color="auto" w:fill="FFFFFF"/>
        <w:spacing w:after="0" w:line="240" w:lineRule="auto"/>
        <w:jc w:val="center"/>
        <w:textAlignment w:val="top"/>
        <w:rPr>
          <w:rFonts w:ascii="XCCW Joined 1a" w:eastAsia="Times New Roman" w:hAnsi="XCCW Joined 1a" w:cs="Arial"/>
          <w:b/>
          <w:bCs/>
          <w:color w:val="000000" w:themeColor="text1"/>
          <w:sz w:val="21"/>
          <w:szCs w:val="21"/>
          <w:bdr w:val="none" w:sz="0" w:space="0" w:color="auto" w:frame="1"/>
        </w:rPr>
      </w:pPr>
      <w:r w:rsidRPr="000E7874">
        <w:rPr>
          <w:rFonts w:ascii="XCCW Joined 1a" w:eastAsia="Times New Roman" w:hAnsi="XCCW Joined 1a" w:cs="Arial"/>
          <w:b/>
          <w:bCs/>
          <w:color w:val="000000" w:themeColor="text1"/>
          <w:sz w:val="21"/>
          <w:szCs w:val="21"/>
          <w:bdr w:val="none" w:sz="0" w:space="0" w:color="auto" w:frame="1"/>
        </w:rPr>
        <w:t>Implementation</w:t>
      </w:r>
    </w:p>
    <w:p w14:paraId="7859BC66" w14:textId="259D7D5B" w:rsidR="000E7874" w:rsidRDefault="000E7874" w:rsidP="000E7874">
      <w:pPr>
        <w:shd w:val="clear" w:color="auto" w:fill="FFFFFF"/>
        <w:spacing w:after="0" w:line="240" w:lineRule="auto"/>
        <w:jc w:val="center"/>
        <w:textAlignment w:val="top"/>
        <w:rPr>
          <w:rFonts w:ascii="XCCW Joined 1a" w:eastAsia="Times New Roman" w:hAnsi="XCCW Joined 1a" w:cs="Arial"/>
          <w:b/>
          <w:bCs/>
          <w:color w:val="000000" w:themeColor="text1"/>
          <w:sz w:val="21"/>
          <w:szCs w:val="21"/>
          <w:bdr w:val="none" w:sz="0" w:space="0" w:color="auto" w:frame="1"/>
        </w:rPr>
      </w:pPr>
    </w:p>
    <w:p w14:paraId="7FCA7555" w14:textId="52BA0A67" w:rsidR="00044079" w:rsidRPr="00827639" w:rsidRDefault="00044079" w:rsidP="00827639">
      <w:pPr>
        <w:shd w:val="clear" w:color="auto" w:fill="FFFFFF"/>
        <w:spacing w:after="0" w:line="330" w:lineRule="atLeast"/>
        <w:ind w:left="397" w:right="397"/>
        <w:textAlignment w:val="baseline"/>
        <w:rPr>
          <w:rFonts w:ascii="XCCW Joined 1a" w:hAnsi="XCCW Joined 1a" w:cs="Arial"/>
        </w:rPr>
      </w:pPr>
      <w:r w:rsidRPr="00827639">
        <w:rPr>
          <w:rFonts w:ascii="XCCW Joined 1a" w:hAnsi="XCCW Joined 1a" w:cs="Arial"/>
        </w:rPr>
        <w:t>All classes will have access to a very high-quality foreign languages curriculum using the Language Angels scheme of work and resources. This will progressively develop pupil skills in foreign languages through regularly taught and well-planned weekly lessons in</w:t>
      </w:r>
      <w:r w:rsidR="00C01C9B" w:rsidRPr="00827639">
        <w:rPr>
          <w:rFonts w:ascii="XCCW Joined 1a" w:hAnsi="XCCW Joined 1a" w:cs="Arial"/>
        </w:rPr>
        <w:t xml:space="preserve"> KS2</w:t>
      </w:r>
      <w:r w:rsidR="00827639">
        <w:rPr>
          <w:rFonts w:ascii="XCCW Joined 1a" w:hAnsi="XCCW Joined 1a" w:cs="Arial"/>
        </w:rPr>
        <w:t xml:space="preserve">, </w:t>
      </w:r>
      <w:r w:rsidRPr="00827639">
        <w:rPr>
          <w:rFonts w:ascii="XCCW Joined 1a" w:hAnsi="XCCW Joined 1a" w:cs="Arial"/>
        </w:rPr>
        <w:t>which will be taught by class teachers</w:t>
      </w:r>
      <w:r w:rsidR="00C01C9B" w:rsidRPr="00827639">
        <w:rPr>
          <w:rFonts w:ascii="XCCW Joined 1a" w:hAnsi="XCCW Joined 1a" w:cs="Arial"/>
        </w:rPr>
        <w:t>.</w:t>
      </w:r>
    </w:p>
    <w:p w14:paraId="138537AD" w14:textId="77777777" w:rsidR="00C01C9B" w:rsidRPr="00827639" w:rsidRDefault="00C01C9B" w:rsidP="00827639">
      <w:pPr>
        <w:shd w:val="clear" w:color="auto" w:fill="FFFFFF"/>
        <w:spacing w:after="0" w:line="330" w:lineRule="atLeast"/>
        <w:ind w:left="397" w:right="397"/>
        <w:textAlignment w:val="baseline"/>
        <w:rPr>
          <w:rFonts w:ascii="XCCW Joined 1a" w:hAnsi="XCCW Joined 1a" w:cs="Arial"/>
        </w:rPr>
      </w:pPr>
    </w:p>
    <w:p w14:paraId="7BE3B582" w14:textId="71269B52" w:rsidR="00D80590" w:rsidRPr="00827639" w:rsidRDefault="00827639" w:rsidP="00827639">
      <w:pPr>
        <w:shd w:val="clear" w:color="auto" w:fill="FFFFFF"/>
        <w:spacing w:after="0" w:line="330" w:lineRule="atLeast"/>
        <w:ind w:left="397" w:right="397"/>
        <w:textAlignment w:val="baseline"/>
        <w:rPr>
          <w:rFonts w:ascii="XCCW Joined 1a" w:hAnsi="XCCW Joined 1a" w:cs="Arial"/>
        </w:rPr>
      </w:pPr>
      <w:r>
        <w:rPr>
          <w:rFonts w:ascii="XCCW Joined 1a" w:hAnsi="XCCW Joined 1a" w:cs="Arial"/>
        </w:rPr>
        <w:t>Knowing w</w:t>
      </w:r>
      <w:r w:rsidR="00D80590" w:rsidRPr="00827639">
        <w:rPr>
          <w:rFonts w:ascii="XCCW Joined 1a" w:hAnsi="XCCW Joined 1a" w:cs="Arial"/>
        </w:rPr>
        <w:t xml:space="preserve">hich units to teach at each stage of the academic year will be addressed dynamically and will be reviewed in detail annually </w:t>
      </w:r>
      <w:r>
        <w:rPr>
          <w:rFonts w:ascii="XCCW Joined 1a" w:hAnsi="XCCW Joined 1a" w:cs="Arial"/>
        </w:rPr>
        <w:t>to ensure progression and development</w:t>
      </w:r>
      <w:r w:rsidR="00D80590" w:rsidRPr="00827639">
        <w:rPr>
          <w:rFonts w:ascii="XCCW Joined 1a" w:hAnsi="XCCW Joined 1a" w:cs="Arial"/>
        </w:rPr>
        <w:t xml:space="preserve">. Lessons offering appropriate levels of challenge and stretch will be </w:t>
      </w:r>
      <w:proofErr w:type="gramStart"/>
      <w:r w:rsidR="00D80590" w:rsidRPr="00827639">
        <w:rPr>
          <w:rFonts w:ascii="XCCW Joined 1a" w:hAnsi="XCCW Joined 1a" w:cs="Arial"/>
        </w:rPr>
        <w:t>taught at all times</w:t>
      </w:r>
      <w:proofErr w:type="gramEnd"/>
      <w:r w:rsidR="00D80590" w:rsidRPr="00827639">
        <w:rPr>
          <w:rFonts w:ascii="XCCW Joined 1a" w:hAnsi="XCCW Joined 1a" w:cs="Arial"/>
        </w:rPr>
        <w:t xml:space="preserve"> to ensure pupils learn effectively, continuously building their knowledge of and enthusiasm for </w:t>
      </w:r>
      <w:r>
        <w:rPr>
          <w:rFonts w:ascii="XCCW Joined 1a" w:hAnsi="XCCW Joined 1a" w:cs="Arial"/>
        </w:rPr>
        <w:t>French</w:t>
      </w:r>
      <w:r w:rsidR="00D80590" w:rsidRPr="00827639">
        <w:rPr>
          <w:rFonts w:ascii="XCCW Joined 1a" w:hAnsi="XCCW Joined 1a" w:cs="Arial"/>
        </w:rPr>
        <w:t>.</w:t>
      </w:r>
      <w:r w:rsidR="00FE6C79" w:rsidRPr="00827639">
        <w:rPr>
          <w:rFonts w:ascii="XCCW Joined 1a" w:hAnsi="XCCW Joined 1a" w:cs="Arial"/>
        </w:rPr>
        <w:t xml:space="preserve"> Class teachers will</w:t>
      </w:r>
      <w:r w:rsidR="007145D4" w:rsidRPr="00827639">
        <w:rPr>
          <w:rFonts w:ascii="XCCW Joined 1a" w:hAnsi="XCCW Joined 1a" w:cs="Arial"/>
        </w:rPr>
        <w:t xml:space="preserve"> make us of the</w:t>
      </w:r>
      <w:r w:rsidR="00FE6C79" w:rsidRPr="00827639">
        <w:rPr>
          <w:rFonts w:ascii="XCCW Joined 1a" w:hAnsi="XCCW Joined 1a" w:cs="Arial"/>
        </w:rPr>
        <w:t xml:space="preserve"> challenge</w:t>
      </w:r>
      <w:r w:rsidR="007145D4" w:rsidRPr="00827639">
        <w:rPr>
          <w:rFonts w:ascii="XCCW Joined 1a" w:hAnsi="XCCW Joined 1a" w:cs="Arial"/>
        </w:rPr>
        <w:t xml:space="preserve"> resources whe</w:t>
      </w:r>
      <w:r w:rsidR="00FE6C79" w:rsidRPr="00827639">
        <w:rPr>
          <w:rFonts w:ascii="XCCW Joined 1a" w:hAnsi="XCCW Joined 1a" w:cs="Arial"/>
        </w:rPr>
        <w:t>re appropriate for children requiring the additional challenge</w:t>
      </w:r>
      <w:r w:rsidR="007145D4" w:rsidRPr="00827639">
        <w:rPr>
          <w:rFonts w:ascii="XCCW Joined 1a" w:hAnsi="XCCW Joined 1a" w:cs="Arial"/>
        </w:rPr>
        <w:t>.</w:t>
      </w:r>
    </w:p>
    <w:p w14:paraId="462F311D" w14:textId="65522949" w:rsidR="00044079" w:rsidRPr="00827639" w:rsidRDefault="00044079" w:rsidP="00827639">
      <w:pPr>
        <w:shd w:val="clear" w:color="auto" w:fill="FFFFFF"/>
        <w:spacing w:after="0" w:line="240" w:lineRule="auto"/>
        <w:ind w:left="397" w:right="397"/>
        <w:textAlignment w:val="top"/>
        <w:rPr>
          <w:rFonts w:ascii="XCCW Joined 1a" w:eastAsia="Times New Roman" w:hAnsi="XCCW Joined 1a" w:cs="Arial"/>
          <w:b/>
          <w:bCs/>
          <w:color w:val="000000" w:themeColor="text1"/>
          <w:sz w:val="21"/>
          <w:szCs w:val="21"/>
          <w:bdr w:val="none" w:sz="0" w:space="0" w:color="auto" w:frame="1"/>
        </w:rPr>
      </w:pPr>
    </w:p>
    <w:p w14:paraId="1C06D4AD" w14:textId="327805CF" w:rsidR="00EC5628" w:rsidRPr="00827639" w:rsidRDefault="00E217B8" w:rsidP="00827639">
      <w:pPr>
        <w:shd w:val="clear" w:color="auto" w:fill="FFFFFF"/>
        <w:spacing w:after="0" w:line="240" w:lineRule="auto"/>
        <w:ind w:left="397" w:right="397"/>
        <w:textAlignment w:val="top"/>
        <w:rPr>
          <w:rFonts w:ascii="XCCW Joined 1a" w:hAnsi="XCCW Joined 1a" w:cs="Arial"/>
          <w:color w:val="000000" w:themeColor="text1"/>
        </w:rPr>
      </w:pPr>
      <w:r>
        <w:rPr>
          <w:rFonts w:ascii="XCCW Joined 1a" w:hAnsi="XCCW Joined 1a" w:cs="Arial"/>
        </w:rPr>
        <w:t>Throughout KS2, c</w:t>
      </w:r>
      <w:r w:rsidR="00EC5628" w:rsidRPr="00827639">
        <w:rPr>
          <w:rFonts w:ascii="XCCW Joined 1a" w:hAnsi="XCCW Joined 1a" w:cs="Arial"/>
        </w:rPr>
        <w:t xml:space="preserve">hildren will build on previous knowledge gradually as their foreign language lessons continue to recycle, </w:t>
      </w:r>
      <w:proofErr w:type="gramStart"/>
      <w:r w:rsidR="00EC5628" w:rsidRPr="00827639">
        <w:rPr>
          <w:rFonts w:ascii="XCCW Joined 1a" w:hAnsi="XCCW Joined 1a" w:cs="Arial"/>
        </w:rPr>
        <w:t>revise</w:t>
      </w:r>
      <w:proofErr w:type="gramEnd"/>
      <w:r w:rsidR="00EC5628" w:rsidRPr="00827639">
        <w:rPr>
          <w:rFonts w:ascii="XCCW Joined 1a" w:hAnsi="XCCW Joined 1a" w:cs="Arial"/>
        </w:rPr>
        <w:t xml:space="preserve"> and consolidate previously learnt language whilst building on all four language skills: </w:t>
      </w:r>
      <w:r w:rsidR="00EC5628" w:rsidRPr="00827639">
        <w:rPr>
          <w:rFonts w:ascii="XCCW Joined 1a" w:hAnsi="XCCW Joined 1a" w:cs="Arial"/>
          <w:b/>
          <w:bCs/>
        </w:rPr>
        <w:t>listening</w:t>
      </w:r>
      <w:r w:rsidR="00EC5628" w:rsidRPr="00827639">
        <w:rPr>
          <w:rFonts w:ascii="XCCW Joined 1a" w:hAnsi="XCCW Joined 1a" w:cs="Arial"/>
        </w:rPr>
        <w:t xml:space="preserve">, </w:t>
      </w:r>
      <w:r w:rsidR="00EC5628" w:rsidRPr="00827639">
        <w:rPr>
          <w:rFonts w:ascii="XCCW Joined 1a" w:hAnsi="XCCW Joined 1a" w:cs="Arial"/>
          <w:b/>
          <w:bCs/>
        </w:rPr>
        <w:t>speaking</w:t>
      </w:r>
      <w:r w:rsidR="00EC5628" w:rsidRPr="00827639">
        <w:rPr>
          <w:rFonts w:ascii="XCCW Joined 1a" w:hAnsi="XCCW Joined 1a" w:cs="Arial"/>
        </w:rPr>
        <w:t xml:space="preserve">, </w:t>
      </w:r>
      <w:r w:rsidR="00EC5628" w:rsidRPr="00827639">
        <w:rPr>
          <w:rFonts w:ascii="XCCW Joined 1a" w:hAnsi="XCCW Joined 1a" w:cs="Arial"/>
          <w:b/>
          <w:bCs/>
        </w:rPr>
        <w:t>reading</w:t>
      </w:r>
      <w:r w:rsidR="00EC5628" w:rsidRPr="00827639">
        <w:rPr>
          <w:rFonts w:ascii="XCCW Joined 1a" w:hAnsi="XCCW Joined 1a" w:cs="Arial"/>
        </w:rPr>
        <w:t xml:space="preserve"> and </w:t>
      </w:r>
      <w:r w:rsidR="00EC5628" w:rsidRPr="00827639">
        <w:rPr>
          <w:rFonts w:ascii="XCCW Joined 1a" w:hAnsi="XCCW Joined 1a" w:cs="Arial"/>
          <w:b/>
          <w:bCs/>
        </w:rPr>
        <w:t xml:space="preserve">writing. </w:t>
      </w:r>
      <w:r w:rsidR="00EC5628" w:rsidRPr="00827639">
        <w:rPr>
          <w:rFonts w:ascii="XCCW Joined 1a" w:hAnsi="XCCW Joined 1a" w:cs="Arial"/>
        </w:rPr>
        <w:t>Knowledge and awareness of required and appropriate grammar concepts will be taught throughout all units at all levels of challenge.</w:t>
      </w:r>
      <w:r w:rsidR="00571AA4" w:rsidRPr="00827639">
        <w:rPr>
          <w:rFonts w:ascii="XCCW Joined 1a" w:hAnsi="XCCW Joined 1a" w:cs="Arial"/>
        </w:rPr>
        <w:t xml:space="preserve"> </w:t>
      </w:r>
      <w:r w:rsidR="00571AA4" w:rsidRPr="00827639">
        <w:rPr>
          <w:rFonts w:ascii="XCCW Joined 1a" w:hAnsi="XCCW Joined 1a" w:cs="Arial"/>
          <w:color w:val="000000" w:themeColor="text1"/>
        </w:rPr>
        <w:t>Grammar is integrated and taught discreetly throughout all appropriate units.</w:t>
      </w:r>
    </w:p>
    <w:p w14:paraId="7181B1F8" w14:textId="77777777" w:rsidR="00E217B8" w:rsidRDefault="00E217B8" w:rsidP="00827639">
      <w:pPr>
        <w:shd w:val="clear" w:color="auto" w:fill="FFFFFF"/>
        <w:spacing w:after="0" w:line="330" w:lineRule="atLeast"/>
        <w:ind w:left="397" w:right="397"/>
        <w:textAlignment w:val="baseline"/>
        <w:rPr>
          <w:rFonts w:ascii="XCCW Joined 1a" w:hAnsi="XCCW Joined 1a" w:cs="Arial"/>
        </w:rPr>
      </w:pPr>
    </w:p>
    <w:p w14:paraId="4647D291" w14:textId="4AFC04DF" w:rsidR="00A5292A" w:rsidRPr="00827639" w:rsidRDefault="00A5292A" w:rsidP="00827639">
      <w:pPr>
        <w:shd w:val="clear" w:color="auto" w:fill="FFFFFF"/>
        <w:spacing w:after="0" w:line="330" w:lineRule="atLeast"/>
        <w:ind w:left="397" w:right="397"/>
        <w:textAlignment w:val="baseline"/>
        <w:rPr>
          <w:rFonts w:ascii="XCCW Joined 1a" w:hAnsi="XCCW Joined 1a" w:cs="Arial"/>
        </w:rPr>
      </w:pPr>
      <w:r w:rsidRPr="00827639">
        <w:rPr>
          <w:rFonts w:ascii="XCCW Joined 1a" w:hAnsi="XCCW Joined 1a" w:cs="Arial"/>
        </w:rPr>
        <w:t>Due to the comprehensive online assessment tool, all teachers will know where every child is at any point in their foreign language learning journey</w:t>
      </w:r>
      <w:r w:rsidR="0088078C">
        <w:rPr>
          <w:rFonts w:ascii="XCCW Joined 1a" w:hAnsi="XCCW Joined 1a" w:cs="Arial"/>
        </w:rPr>
        <w:t>.</w:t>
      </w:r>
    </w:p>
    <w:p w14:paraId="6A68719F" w14:textId="43DBDE0B" w:rsidR="00827639" w:rsidRPr="00827639" w:rsidRDefault="00827639" w:rsidP="00827639">
      <w:pPr>
        <w:shd w:val="clear" w:color="auto" w:fill="FFFFFF"/>
        <w:spacing w:after="0" w:line="330" w:lineRule="atLeast"/>
        <w:ind w:left="397" w:right="397"/>
        <w:textAlignment w:val="baseline"/>
        <w:rPr>
          <w:rFonts w:ascii="XCCW Joined 1a" w:hAnsi="XCCW Joined 1a" w:cs="Arial"/>
        </w:rPr>
      </w:pPr>
    </w:p>
    <w:p w14:paraId="64E21A72" w14:textId="50DB9855" w:rsidR="00827639" w:rsidRPr="00827639" w:rsidRDefault="00827639" w:rsidP="00827639">
      <w:pPr>
        <w:shd w:val="clear" w:color="auto" w:fill="FFFFFF"/>
        <w:spacing w:after="0" w:line="330" w:lineRule="atLeast"/>
        <w:ind w:left="397" w:right="397"/>
        <w:textAlignment w:val="baseline"/>
        <w:rPr>
          <w:rFonts w:ascii="XCCW Joined 1a" w:hAnsi="XCCW Joined 1a" w:cs="Arial"/>
        </w:rPr>
      </w:pPr>
      <w:r w:rsidRPr="00827639">
        <w:rPr>
          <w:rFonts w:ascii="XCCW Joined 1a" w:hAnsi="XCCW Joined 1a" w:cs="Arial"/>
        </w:rPr>
        <w:t>Please see the Modern Foreign Languages Policy for more information.</w:t>
      </w:r>
    </w:p>
    <w:p w14:paraId="24F94DBD" w14:textId="2AC665E5" w:rsidR="00A5292A" w:rsidRDefault="00A5292A" w:rsidP="00A5292A">
      <w:pPr>
        <w:shd w:val="clear" w:color="auto" w:fill="FFFFFF"/>
        <w:spacing w:after="225" w:line="330" w:lineRule="atLeast"/>
        <w:textAlignment w:val="baseline"/>
        <w:rPr>
          <w:rFonts w:ascii="Articulate" w:hAnsi="Articulate" w:cs="Arial"/>
        </w:rPr>
      </w:pPr>
    </w:p>
    <w:p w14:paraId="183FDE5B" w14:textId="65420C91" w:rsidR="00E217B8" w:rsidRDefault="00E217B8" w:rsidP="00A5292A">
      <w:pPr>
        <w:shd w:val="clear" w:color="auto" w:fill="FFFFFF"/>
        <w:spacing w:after="225" w:line="330" w:lineRule="atLeast"/>
        <w:textAlignment w:val="baseline"/>
        <w:rPr>
          <w:rFonts w:ascii="Articulate" w:hAnsi="Articulate" w:cs="Arial"/>
        </w:rPr>
      </w:pPr>
    </w:p>
    <w:p w14:paraId="31E909C4" w14:textId="54287E0B" w:rsidR="00E217B8" w:rsidRDefault="00E217B8" w:rsidP="00A5292A">
      <w:pPr>
        <w:shd w:val="clear" w:color="auto" w:fill="FFFFFF"/>
        <w:spacing w:after="225" w:line="330" w:lineRule="atLeast"/>
        <w:textAlignment w:val="baseline"/>
        <w:rPr>
          <w:rFonts w:ascii="Articulate" w:hAnsi="Articulate" w:cs="Arial"/>
        </w:rPr>
      </w:pPr>
    </w:p>
    <w:p w14:paraId="30783DAB" w14:textId="0FE2A284" w:rsidR="00E217B8" w:rsidRDefault="00E217B8" w:rsidP="00A5292A">
      <w:pPr>
        <w:shd w:val="clear" w:color="auto" w:fill="FFFFFF"/>
        <w:spacing w:after="225" w:line="330" w:lineRule="atLeast"/>
        <w:textAlignment w:val="baseline"/>
        <w:rPr>
          <w:rFonts w:ascii="Articulate" w:hAnsi="Articulate" w:cs="Arial"/>
        </w:rPr>
      </w:pPr>
    </w:p>
    <w:p w14:paraId="048149D2" w14:textId="6EF9A2AD" w:rsidR="00E217B8" w:rsidRDefault="00E217B8" w:rsidP="00A5292A">
      <w:pPr>
        <w:shd w:val="clear" w:color="auto" w:fill="FFFFFF"/>
        <w:spacing w:after="225" w:line="330" w:lineRule="atLeast"/>
        <w:textAlignment w:val="baseline"/>
        <w:rPr>
          <w:rFonts w:ascii="Articulate" w:hAnsi="Articulate" w:cs="Arial"/>
        </w:rPr>
      </w:pPr>
    </w:p>
    <w:p w14:paraId="79E2B92F" w14:textId="77777777" w:rsidR="00E217B8" w:rsidRPr="00A5292A" w:rsidRDefault="00E217B8" w:rsidP="00A5292A">
      <w:pPr>
        <w:shd w:val="clear" w:color="auto" w:fill="FFFFFF"/>
        <w:spacing w:after="225" w:line="330" w:lineRule="atLeast"/>
        <w:textAlignment w:val="baseline"/>
        <w:rPr>
          <w:rFonts w:ascii="Articulate" w:hAnsi="Articulate" w:cs="Arial"/>
        </w:rPr>
      </w:pPr>
    </w:p>
    <w:p w14:paraId="406088B7" w14:textId="27DB6AE1" w:rsidR="00DA7531" w:rsidRDefault="0088078C" w:rsidP="0088078C">
      <w:pPr>
        <w:shd w:val="clear" w:color="auto" w:fill="FFFFFF"/>
        <w:spacing w:after="0" w:line="240" w:lineRule="auto"/>
        <w:jc w:val="center"/>
        <w:textAlignment w:val="top"/>
        <w:rPr>
          <w:rFonts w:ascii="XCCW Joined 1a" w:eastAsia="Times New Roman" w:hAnsi="XCCW Joined 1a" w:cs="Arial"/>
          <w:b/>
          <w:bCs/>
          <w:color w:val="000000" w:themeColor="text1"/>
          <w:sz w:val="21"/>
          <w:szCs w:val="21"/>
          <w:bdr w:val="none" w:sz="0" w:space="0" w:color="auto" w:frame="1"/>
        </w:rPr>
      </w:pPr>
      <w:r>
        <w:rPr>
          <w:rFonts w:ascii="XCCW Joined 1a" w:eastAsia="Times New Roman" w:hAnsi="XCCW Joined 1a" w:cs="Arial"/>
          <w:b/>
          <w:bCs/>
          <w:color w:val="000000" w:themeColor="text1"/>
          <w:sz w:val="21"/>
          <w:szCs w:val="21"/>
          <w:bdr w:val="none" w:sz="0" w:space="0" w:color="auto" w:frame="1"/>
        </w:rPr>
        <w:lastRenderedPageBreak/>
        <w:t>Impact</w:t>
      </w:r>
    </w:p>
    <w:p w14:paraId="27A00199" w14:textId="406A057A" w:rsidR="0088078C" w:rsidRDefault="0088078C" w:rsidP="0088078C">
      <w:pPr>
        <w:shd w:val="clear" w:color="auto" w:fill="FFFFFF"/>
        <w:spacing w:after="0" w:line="240" w:lineRule="auto"/>
        <w:jc w:val="center"/>
        <w:textAlignment w:val="top"/>
        <w:rPr>
          <w:rFonts w:ascii="XCCW Joined 1a" w:eastAsia="Times New Roman" w:hAnsi="XCCW Joined 1a" w:cs="Arial"/>
          <w:b/>
          <w:bCs/>
          <w:color w:val="000000" w:themeColor="text1"/>
          <w:sz w:val="21"/>
          <w:szCs w:val="21"/>
          <w:bdr w:val="none" w:sz="0" w:space="0" w:color="auto" w:frame="1"/>
        </w:rPr>
      </w:pPr>
    </w:p>
    <w:p w14:paraId="2B8EF8C7" w14:textId="43226D07" w:rsidR="0035775E" w:rsidRPr="00897F85" w:rsidRDefault="006C542D" w:rsidP="00897F85">
      <w:pPr>
        <w:shd w:val="clear" w:color="auto" w:fill="FFFFFF"/>
        <w:spacing w:after="0" w:line="240" w:lineRule="auto"/>
        <w:ind w:left="397" w:right="397"/>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 xml:space="preserve">We believe that our passion and delivery of teaching French, alongside a comprehensive </w:t>
      </w:r>
      <w:r w:rsidR="00A45480" w:rsidRPr="00897F85">
        <w:rPr>
          <w:rFonts w:ascii="XCCW Joined 1a" w:eastAsia="Times New Roman" w:hAnsi="XCCW Joined 1a" w:cs="Arial"/>
          <w:color w:val="000000" w:themeColor="text1"/>
          <w:bdr w:val="none" w:sz="0" w:space="0" w:color="auto" w:frame="1"/>
        </w:rPr>
        <w:t>scheme of work will inspire the c</w:t>
      </w:r>
      <w:r w:rsidR="0035775E" w:rsidRPr="00897F85">
        <w:rPr>
          <w:rFonts w:ascii="XCCW Joined 1a" w:eastAsia="Times New Roman" w:hAnsi="XCCW Joined 1a" w:cs="Arial"/>
          <w:color w:val="000000" w:themeColor="text1"/>
          <w:bdr w:val="none" w:sz="0" w:space="0" w:color="auto" w:frame="1"/>
        </w:rPr>
        <w:t xml:space="preserve">onfidence and </w:t>
      </w:r>
      <w:r w:rsidR="00B04D80" w:rsidRPr="00897F85">
        <w:rPr>
          <w:rFonts w:ascii="XCCW Joined 1a" w:eastAsia="Times New Roman" w:hAnsi="XCCW Joined 1a" w:cs="Arial"/>
          <w:color w:val="000000" w:themeColor="text1"/>
          <w:bdr w:val="none" w:sz="0" w:space="0" w:color="auto" w:frame="1"/>
        </w:rPr>
        <w:t xml:space="preserve">enhance the </w:t>
      </w:r>
      <w:r w:rsidR="0035775E" w:rsidRPr="00897F85">
        <w:rPr>
          <w:rFonts w:ascii="XCCW Joined 1a" w:eastAsia="Times New Roman" w:hAnsi="XCCW Joined 1a" w:cs="Arial"/>
          <w:color w:val="000000" w:themeColor="text1"/>
          <w:bdr w:val="none" w:sz="0" w:space="0" w:color="auto" w:frame="1"/>
        </w:rPr>
        <w:t xml:space="preserve">competence of each child </w:t>
      </w:r>
      <w:r w:rsidR="00B04D80" w:rsidRPr="00897F85">
        <w:rPr>
          <w:rFonts w:ascii="XCCW Joined 1a" w:eastAsia="Times New Roman" w:hAnsi="XCCW Joined 1a" w:cs="Arial"/>
          <w:color w:val="000000" w:themeColor="text1"/>
          <w:bdr w:val="none" w:sz="0" w:space="0" w:color="auto" w:frame="1"/>
        </w:rPr>
        <w:t>when learning French</w:t>
      </w:r>
      <w:r w:rsidR="0035775E" w:rsidRPr="00897F85">
        <w:rPr>
          <w:rFonts w:ascii="XCCW Joined 1a" w:eastAsia="Times New Roman" w:hAnsi="XCCW Joined 1a" w:cs="Arial"/>
          <w:color w:val="000000" w:themeColor="text1"/>
          <w:bdr w:val="none" w:sz="0" w:space="0" w:color="auto" w:frame="1"/>
        </w:rPr>
        <w:t xml:space="preserve">. Our goal is for them to be passionate, </w:t>
      </w:r>
      <w:proofErr w:type="gramStart"/>
      <w:r w:rsidR="0035775E" w:rsidRPr="00897F85">
        <w:rPr>
          <w:rFonts w:ascii="XCCW Joined 1a" w:eastAsia="Times New Roman" w:hAnsi="XCCW Joined 1a" w:cs="Arial"/>
          <w:color w:val="000000" w:themeColor="text1"/>
          <w:bdr w:val="none" w:sz="0" w:space="0" w:color="auto" w:frame="1"/>
        </w:rPr>
        <w:t>curious</w:t>
      </w:r>
      <w:proofErr w:type="gramEnd"/>
      <w:r w:rsidR="0035775E" w:rsidRPr="00897F85">
        <w:rPr>
          <w:rFonts w:ascii="XCCW Joined 1a" w:eastAsia="Times New Roman" w:hAnsi="XCCW Joined 1a" w:cs="Arial"/>
          <w:color w:val="000000" w:themeColor="text1"/>
          <w:bdr w:val="none" w:sz="0" w:space="0" w:color="auto" w:frame="1"/>
        </w:rPr>
        <w:t xml:space="preserve"> and confident about their own foreign language learning abilities when they finish the primary school phase of their education. </w:t>
      </w:r>
    </w:p>
    <w:p w14:paraId="3E60EA51" w14:textId="07672415" w:rsidR="0088078C" w:rsidRPr="00897F85" w:rsidRDefault="0088078C" w:rsidP="00075F68">
      <w:pPr>
        <w:spacing w:after="0" w:line="240" w:lineRule="auto"/>
        <w:ind w:left="340" w:right="454"/>
        <w:textAlignment w:val="top"/>
        <w:rPr>
          <w:rFonts w:ascii="XCCW Joined 1a" w:eastAsia="Times New Roman" w:hAnsi="XCCW Joined 1a" w:cs="Arial"/>
          <w:b/>
          <w:bCs/>
          <w:color w:val="000000" w:themeColor="text1"/>
          <w:bdr w:val="none" w:sz="0" w:space="0" w:color="auto" w:frame="1"/>
        </w:rPr>
      </w:pPr>
    </w:p>
    <w:p w14:paraId="6B358905" w14:textId="44F8CF1B" w:rsidR="000858F4" w:rsidRPr="00897F85" w:rsidRDefault="005C3E01" w:rsidP="00075F68">
      <w:pPr>
        <w:spacing w:after="0" w:line="240" w:lineRule="auto"/>
        <w:ind w:left="340" w:right="454"/>
        <w:textAlignment w:val="top"/>
        <w:rPr>
          <w:rFonts w:ascii="XCCW Joined 1a" w:hAnsi="XCCW Joined 1a" w:cs="Arial"/>
        </w:rPr>
      </w:pPr>
      <w:r w:rsidRPr="00897F85">
        <w:rPr>
          <w:rFonts w:ascii="XCCW Joined 1a" w:eastAsia="Times New Roman" w:hAnsi="XCCW Joined 1a" w:cs="Arial"/>
          <w:color w:val="000000" w:themeColor="text1"/>
          <w:bdr w:val="none" w:sz="0" w:space="0" w:color="auto" w:frame="1"/>
        </w:rPr>
        <w:t xml:space="preserve">We want our children to be aware of their own abilities and learning goals and experiences both success and challenge whilst learning French. </w:t>
      </w:r>
      <w:r w:rsidR="00147E3C" w:rsidRPr="00897F85">
        <w:rPr>
          <w:rFonts w:ascii="XCCW Joined 1a" w:hAnsi="XCCW Joined 1a" w:cs="Arial"/>
        </w:rPr>
        <w:t>T</w:t>
      </w:r>
      <w:r w:rsidR="000858F4" w:rsidRPr="00897F85">
        <w:rPr>
          <w:rFonts w:ascii="XCCW Joined 1a" w:hAnsi="XCCW Joined 1a" w:cs="Arial"/>
        </w:rPr>
        <w:t xml:space="preserve">he teaching type organisation of </w:t>
      </w:r>
      <w:r w:rsidR="00147E3C" w:rsidRPr="00897F85">
        <w:rPr>
          <w:rFonts w:ascii="XCCW Joined 1a" w:hAnsi="XCCW Joined 1a" w:cs="Arial"/>
        </w:rPr>
        <w:t xml:space="preserve">all the </w:t>
      </w:r>
      <w:r w:rsidR="000858F4" w:rsidRPr="00897F85">
        <w:rPr>
          <w:rFonts w:ascii="XCCW Joined 1a" w:hAnsi="XCCW Joined 1a" w:cs="Arial"/>
        </w:rPr>
        <w:t xml:space="preserve">Language Angels units directs, </w:t>
      </w:r>
      <w:proofErr w:type="gramStart"/>
      <w:r w:rsidR="000858F4" w:rsidRPr="00897F85">
        <w:rPr>
          <w:rFonts w:ascii="XCCW Joined 1a" w:hAnsi="XCCW Joined 1a" w:cs="Arial"/>
        </w:rPr>
        <w:t>drives</w:t>
      </w:r>
      <w:proofErr w:type="gramEnd"/>
      <w:r w:rsidR="000858F4" w:rsidRPr="00897F85">
        <w:rPr>
          <w:rFonts w:ascii="XCCW Joined 1a" w:hAnsi="XCCW Joined 1a" w:cs="Arial"/>
        </w:rPr>
        <w:t xml:space="preserve"> and guarantees progressive learning and challenge. Units increase in level of challenge, stretch and linguistic and grammatical complexity as pupils move from Early Learning units through Intermediate units and into the most challenging Progressive units.</w:t>
      </w:r>
      <w:r w:rsidR="00147E3C" w:rsidRPr="00897F85">
        <w:rPr>
          <w:rFonts w:ascii="XCCW Joined 1a" w:hAnsi="XCCW Joined 1a" w:cs="Arial"/>
        </w:rPr>
        <w:t xml:space="preserve"> We want our children to be empowered to aim high</w:t>
      </w:r>
      <w:r w:rsidR="00B931BE" w:rsidRPr="00897F85">
        <w:rPr>
          <w:rFonts w:ascii="XCCW Joined 1a" w:hAnsi="XCCW Joined 1a" w:cs="Arial"/>
        </w:rPr>
        <w:t xml:space="preserve"> and strive to be the best they can be all whilst enjoying learning a second language</w:t>
      </w:r>
      <w:r w:rsidR="00075F68" w:rsidRPr="00897F85">
        <w:rPr>
          <w:rFonts w:ascii="XCCW Joined 1a" w:hAnsi="XCCW Joined 1a" w:cs="Arial"/>
        </w:rPr>
        <w:t>.</w:t>
      </w:r>
    </w:p>
    <w:p w14:paraId="182E1727" w14:textId="3B3AEC90" w:rsidR="00AC392A" w:rsidRPr="00897F85" w:rsidRDefault="00AC392A" w:rsidP="00075F68">
      <w:pPr>
        <w:spacing w:after="0" w:line="240" w:lineRule="auto"/>
        <w:ind w:left="340" w:right="454"/>
        <w:textAlignment w:val="top"/>
        <w:rPr>
          <w:rFonts w:ascii="XCCW Joined 1a" w:hAnsi="XCCW Joined 1a" w:cs="Arial"/>
        </w:rPr>
      </w:pPr>
    </w:p>
    <w:p w14:paraId="293122CA" w14:textId="77777777" w:rsidR="00AC392A" w:rsidRPr="00897F85" w:rsidRDefault="00AC392A" w:rsidP="00AC392A">
      <w:pPr>
        <w:shd w:val="clear" w:color="auto" w:fill="FFFFFF"/>
        <w:spacing w:after="0" w:line="240" w:lineRule="auto"/>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We will help them develop and demonstrate substantial progress in the 5 key language skills necessary for learning French:</w:t>
      </w:r>
    </w:p>
    <w:p w14:paraId="5D1064D7" w14:textId="77777777" w:rsidR="00AC392A" w:rsidRPr="00897F85" w:rsidRDefault="00AC392A" w:rsidP="00AC392A">
      <w:pPr>
        <w:shd w:val="clear" w:color="auto" w:fill="FFFFFF"/>
        <w:spacing w:after="0" w:line="240" w:lineRule="auto"/>
        <w:textAlignment w:val="top"/>
        <w:rPr>
          <w:rFonts w:ascii="XCCW Joined 1a" w:eastAsia="Times New Roman" w:hAnsi="XCCW Joined 1a" w:cs="Arial"/>
          <w:color w:val="000000" w:themeColor="text1"/>
          <w:bdr w:val="none" w:sz="0" w:space="0" w:color="auto" w:frame="1"/>
        </w:rPr>
      </w:pPr>
    </w:p>
    <w:p w14:paraId="58F9748E" w14:textId="77777777" w:rsidR="00AC392A" w:rsidRPr="00897F85" w:rsidRDefault="00AC392A" w:rsidP="00AC392A">
      <w:pPr>
        <w:pStyle w:val="ListParagraph"/>
        <w:numPr>
          <w:ilvl w:val="0"/>
          <w:numId w:val="2"/>
        </w:numPr>
        <w:shd w:val="clear" w:color="auto" w:fill="FFFFFF"/>
        <w:spacing w:after="120" w:line="240" w:lineRule="auto"/>
        <w:ind w:left="714" w:hanging="357"/>
        <w:contextualSpacing w:val="0"/>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Speaking</w:t>
      </w:r>
    </w:p>
    <w:p w14:paraId="74F94D5D" w14:textId="77777777" w:rsidR="00AC392A" w:rsidRPr="00897F85" w:rsidRDefault="00AC392A" w:rsidP="00AC392A">
      <w:pPr>
        <w:pStyle w:val="ListParagraph"/>
        <w:numPr>
          <w:ilvl w:val="0"/>
          <w:numId w:val="2"/>
        </w:numPr>
        <w:shd w:val="clear" w:color="auto" w:fill="FFFFFF"/>
        <w:spacing w:after="120" w:line="240" w:lineRule="auto"/>
        <w:ind w:left="714" w:hanging="357"/>
        <w:contextualSpacing w:val="0"/>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Listening</w:t>
      </w:r>
    </w:p>
    <w:p w14:paraId="1B19EA90" w14:textId="77777777" w:rsidR="00AC392A" w:rsidRPr="00897F85" w:rsidRDefault="00AC392A" w:rsidP="00AC392A">
      <w:pPr>
        <w:pStyle w:val="ListParagraph"/>
        <w:numPr>
          <w:ilvl w:val="0"/>
          <w:numId w:val="2"/>
        </w:numPr>
        <w:shd w:val="clear" w:color="auto" w:fill="FFFFFF"/>
        <w:spacing w:after="120" w:line="240" w:lineRule="auto"/>
        <w:ind w:left="714" w:hanging="357"/>
        <w:contextualSpacing w:val="0"/>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Reading</w:t>
      </w:r>
    </w:p>
    <w:p w14:paraId="4C4860DE" w14:textId="77777777" w:rsidR="00AC392A" w:rsidRPr="00897F85" w:rsidRDefault="00AC392A" w:rsidP="00AC392A">
      <w:pPr>
        <w:pStyle w:val="ListParagraph"/>
        <w:numPr>
          <w:ilvl w:val="0"/>
          <w:numId w:val="2"/>
        </w:numPr>
        <w:shd w:val="clear" w:color="auto" w:fill="FFFFFF"/>
        <w:spacing w:after="120" w:line="240" w:lineRule="auto"/>
        <w:ind w:left="714" w:hanging="357"/>
        <w:contextualSpacing w:val="0"/>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Writing</w:t>
      </w:r>
    </w:p>
    <w:p w14:paraId="0FB8F43A" w14:textId="77777777" w:rsidR="00AC392A" w:rsidRPr="00897F85" w:rsidRDefault="00AC392A" w:rsidP="00AC392A">
      <w:pPr>
        <w:pStyle w:val="ListParagraph"/>
        <w:numPr>
          <w:ilvl w:val="0"/>
          <w:numId w:val="2"/>
        </w:numPr>
        <w:shd w:val="clear" w:color="auto" w:fill="FFFFFF"/>
        <w:spacing w:after="120" w:line="240" w:lineRule="auto"/>
        <w:ind w:left="714" w:hanging="357"/>
        <w:contextualSpacing w:val="0"/>
        <w:textAlignment w:val="top"/>
        <w:rPr>
          <w:rFonts w:ascii="XCCW Joined 1a" w:eastAsia="Times New Roman" w:hAnsi="XCCW Joined 1a" w:cs="Arial"/>
          <w:color w:val="000000" w:themeColor="text1"/>
          <w:bdr w:val="none" w:sz="0" w:space="0" w:color="auto" w:frame="1"/>
        </w:rPr>
      </w:pPr>
      <w:r w:rsidRPr="00897F85">
        <w:rPr>
          <w:rFonts w:ascii="XCCW Joined 1a" w:eastAsia="Times New Roman" w:hAnsi="XCCW Joined 1a" w:cs="Arial"/>
          <w:color w:val="000000" w:themeColor="text1"/>
          <w:bdr w:val="none" w:sz="0" w:space="0" w:color="auto" w:frame="1"/>
        </w:rPr>
        <w:t>Grammar</w:t>
      </w:r>
    </w:p>
    <w:p w14:paraId="457E04CD" w14:textId="77777777" w:rsidR="00AC392A" w:rsidRPr="00897F85" w:rsidRDefault="00AC392A" w:rsidP="00AC392A">
      <w:pPr>
        <w:shd w:val="clear" w:color="auto" w:fill="FFFFFF"/>
        <w:spacing w:after="0" w:line="240" w:lineRule="auto"/>
        <w:textAlignment w:val="top"/>
        <w:rPr>
          <w:rFonts w:ascii="Verdana" w:eastAsia="Times New Roman" w:hAnsi="Verdana" w:cs="Arial"/>
          <w:color w:val="000000" w:themeColor="text1"/>
          <w:bdr w:val="none" w:sz="0" w:space="0" w:color="auto" w:frame="1"/>
        </w:rPr>
      </w:pPr>
    </w:p>
    <w:p w14:paraId="5E922F65" w14:textId="606B06D2" w:rsidR="00AC392A" w:rsidRPr="00897F85" w:rsidRDefault="00AC392A" w:rsidP="00AC392A">
      <w:pPr>
        <w:spacing w:after="0" w:line="240" w:lineRule="auto"/>
        <w:ind w:left="340" w:right="454"/>
        <w:textAlignment w:val="top"/>
        <w:rPr>
          <w:rFonts w:ascii="XCCW Joined 1a" w:hAnsi="XCCW Joined 1a" w:cs="Arial"/>
        </w:rPr>
      </w:pPr>
      <w:r w:rsidRPr="00897F85">
        <w:rPr>
          <w:rFonts w:ascii="XCCW Joined 1a" w:eastAsia="Times New Roman" w:hAnsi="XCCW Joined 1a" w:cs="Arial"/>
          <w:color w:val="000000" w:themeColor="text1"/>
          <w:bdr w:val="none" w:sz="0" w:space="0" w:color="auto" w:frame="1"/>
        </w:rPr>
        <w:t>Throughout the teaching and learning of the 5 key language skills</w:t>
      </w:r>
      <w:r w:rsidR="0014620D" w:rsidRPr="00897F85">
        <w:rPr>
          <w:rFonts w:ascii="XCCW Joined 1a" w:eastAsia="Times New Roman" w:hAnsi="XCCW Joined 1a" w:cs="Arial"/>
          <w:color w:val="000000" w:themeColor="text1"/>
          <w:bdr w:val="none" w:sz="0" w:space="0" w:color="auto" w:frame="1"/>
        </w:rPr>
        <w:t>; speaking, listening, reading, writing and grammar, w</w:t>
      </w:r>
      <w:r w:rsidRPr="00897F85">
        <w:rPr>
          <w:rFonts w:ascii="XCCW Joined 1a" w:eastAsia="Times New Roman" w:hAnsi="XCCW Joined 1a" w:cs="Arial"/>
          <w:color w:val="000000" w:themeColor="text1"/>
          <w:bdr w:val="none" w:sz="0" w:space="0" w:color="auto" w:frame="1"/>
        </w:rPr>
        <w:t>e aim to ensure that pupils of all abilities develop solid foundations</w:t>
      </w:r>
      <w:r w:rsidR="0014620D" w:rsidRPr="00897F85">
        <w:rPr>
          <w:rFonts w:ascii="XCCW Joined 1a" w:eastAsia="Times New Roman" w:hAnsi="XCCW Joined 1a" w:cs="Arial"/>
          <w:color w:val="000000" w:themeColor="text1"/>
          <w:bdr w:val="none" w:sz="0" w:space="0" w:color="auto" w:frame="1"/>
        </w:rPr>
        <w:t>. This will then</w:t>
      </w:r>
      <w:r w:rsidR="00C73F91" w:rsidRPr="00897F85">
        <w:rPr>
          <w:rFonts w:ascii="XCCW Joined 1a" w:eastAsia="Times New Roman" w:hAnsi="XCCW Joined 1a" w:cs="Arial"/>
          <w:color w:val="000000" w:themeColor="text1"/>
          <w:bdr w:val="none" w:sz="0" w:space="0" w:color="auto" w:frame="1"/>
        </w:rPr>
        <w:t xml:space="preserve"> adequately</w:t>
      </w:r>
      <w:r w:rsidRPr="00897F85">
        <w:rPr>
          <w:rFonts w:ascii="XCCW Joined 1a" w:eastAsia="Times New Roman" w:hAnsi="XCCW Joined 1a" w:cs="Arial"/>
          <w:color w:val="000000" w:themeColor="text1"/>
          <w:bdr w:val="none" w:sz="0" w:space="0" w:color="auto" w:frame="1"/>
        </w:rPr>
        <w:t xml:space="preserve"> prepar</w:t>
      </w:r>
      <w:r w:rsidR="00C73F91" w:rsidRPr="00897F85">
        <w:rPr>
          <w:rFonts w:ascii="XCCW Joined 1a" w:eastAsia="Times New Roman" w:hAnsi="XCCW Joined 1a" w:cs="Arial"/>
          <w:color w:val="000000" w:themeColor="text1"/>
          <w:bdr w:val="none" w:sz="0" w:space="0" w:color="auto" w:frame="1"/>
        </w:rPr>
        <w:t>e</w:t>
      </w:r>
      <w:r w:rsidRPr="00897F85">
        <w:rPr>
          <w:rFonts w:ascii="XCCW Joined 1a" w:eastAsia="Times New Roman" w:hAnsi="XCCW Joined 1a" w:cs="Arial"/>
          <w:color w:val="000000" w:themeColor="text1"/>
          <w:bdr w:val="none" w:sz="0" w:space="0" w:color="auto" w:frame="1"/>
        </w:rPr>
        <w:t xml:space="preserve"> them for the next stage of their language learning journey.</w:t>
      </w:r>
    </w:p>
    <w:p w14:paraId="4ADE42A4" w14:textId="4BAF6937" w:rsidR="00075F68" w:rsidRPr="00897F85" w:rsidRDefault="00075F68" w:rsidP="0088078C">
      <w:pPr>
        <w:spacing w:after="0" w:line="240" w:lineRule="auto"/>
        <w:textAlignment w:val="top"/>
        <w:rPr>
          <w:rFonts w:ascii="Articulate" w:hAnsi="Articulate" w:cs="Arial"/>
          <w:sz w:val="24"/>
          <w:szCs w:val="24"/>
        </w:rPr>
      </w:pPr>
    </w:p>
    <w:p w14:paraId="23644271" w14:textId="77777777" w:rsidR="00075F68" w:rsidRPr="00897F85" w:rsidRDefault="00075F68" w:rsidP="0088078C">
      <w:pPr>
        <w:spacing w:after="0" w:line="240" w:lineRule="auto"/>
        <w:textAlignment w:val="top"/>
        <w:rPr>
          <w:rFonts w:ascii="Articulate" w:hAnsi="Articulate" w:cs="Arial"/>
          <w:sz w:val="24"/>
          <w:szCs w:val="24"/>
        </w:rPr>
      </w:pPr>
    </w:p>
    <w:p w14:paraId="0DB305A8" w14:textId="27ECA512" w:rsidR="00AC0D69" w:rsidRDefault="00AC0D69" w:rsidP="0088078C">
      <w:pPr>
        <w:spacing w:after="0" w:line="240" w:lineRule="auto"/>
        <w:textAlignment w:val="top"/>
        <w:rPr>
          <w:rFonts w:ascii="Articulate" w:hAnsi="Articulate" w:cs="Arial"/>
        </w:rPr>
      </w:pPr>
    </w:p>
    <w:p w14:paraId="633F644D" w14:textId="11F7B9D6" w:rsidR="00AC0D69" w:rsidRDefault="00AC0D69" w:rsidP="0088078C">
      <w:pPr>
        <w:spacing w:after="0" w:line="240" w:lineRule="auto"/>
        <w:textAlignment w:val="top"/>
        <w:rPr>
          <w:rFonts w:ascii="Articulate" w:hAnsi="Articulate" w:cs="Arial"/>
        </w:rPr>
      </w:pPr>
    </w:p>
    <w:p w14:paraId="67A114BE" w14:textId="77777777" w:rsidR="00AC0D69" w:rsidRPr="000E7874" w:rsidRDefault="00AC0D69" w:rsidP="0088078C">
      <w:pPr>
        <w:spacing w:after="0" w:line="240" w:lineRule="auto"/>
        <w:textAlignment w:val="top"/>
        <w:rPr>
          <w:rFonts w:ascii="XCCW Joined 1a" w:eastAsia="Times New Roman" w:hAnsi="XCCW Joined 1a" w:cs="Arial"/>
          <w:b/>
          <w:bCs/>
          <w:color w:val="000000" w:themeColor="text1"/>
          <w:sz w:val="21"/>
          <w:szCs w:val="21"/>
          <w:bdr w:val="none" w:sz="0" w:space="0" w:color="auto" w:frame="1"/>
        </w:rPr>
      </w:pPr>
    </w:p>
    <w:sectPr w:rsidR="00AC0D69" w:rsidRPr="000E7874" w:rsidSect="009B34C5">
      <w:headerReference w:type="default" r:id="rId11"/>
      <w:footerReference w:type="default" r:id="rId12"/>
      <w:pgSz w:w="11906" w:h="16838" w:code="9"/>
      <w:pgMar w:top="1134" w:right="907" w:bottom="1021" w:left="907" w:header="340" w:footer="340" w:gutter="0"/>
      <w:pgBorders w:offsetFrom="page">
        <w:top w:val="single" w:sz="6" w:space="24" w:color="4472C4" w:themeColor="accent1"/>
        <w:left w:val="single" w:sz="6" w:space="24" w:color="4472C4" w:themeColor="accent1"/>
        <w:bottom w:val="single" w:sz="6" w:space="24" w:color="4472C4" w:themeColor="accent1"/>
        <w:right w:val="single"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E811" w14:textId="77777777" w:rsidR="00AC148B" w:rsidRDefault="00AC148B" w:rsidP="007F4352">
      <w:pPr>
        <w:spacing w:after="0" w:line="240" w:lineRule="auto"/>
      </w:pPr>
      <w:r>
        <w:separator/>
      </w:r>
    </w:p>
  </w:endnote>
  <w:endnote w:type="continuationSeparator" w:id="0">
    <w:p w14:paraId="797A26C1" w14:textId="77777777" w:rsidR="00AC148B" w:rsidRDefault="00AC148B"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ticulate">
    <w:altName w:val="Calibri"/>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769F" w14:textId="3D37A894" w:rsidR="007F4352" w:rsidRPr="005C78D2" w:rsidRDefault="007F4352">
    <w:pPr>
      <w:pStyle w:val="Footer"/>
      <w:jc w:val="right"/>
      <w:rPr>
        <w:rFonts w:ascii="XCCW Joined 1a" w:hAnsi="XCCW Joined 1a"/>
        <w:sz w:val="16"/>
        <w:szCs w:val="16"/>
      </w:rPr>
    </w:pPr>
    <w:r w:rsidRPr="005C78D2">
      <w:rPr>
        <w:rFonts w:ascii="XCCW Joined 1a" w:hAnsi="XCCW Joined 1a"/>
        <w:sz w:val="16"/>
        <w:szCs w:val="16"/>
      </w:rPr>
      <w:t xml:space="preserve"> </w:t>
    </w:r>
    <w:sdt>
      <w:sdtPr>
        <w:rPr>
          <w:rFonts w:ascii="XCCW Joined 1a" w:hAnsi="XCCW Joined 1a"/>
          <w:sz w:val="16"/>
          <w:szCs w:val="16"/>
        </w:rPr>
        <w:id w:val="1733894939"/>
        <w:docPartObj>
          <w:docPartGallery w:val="Page Numbers (Bottom of Page)"/>
          <w:docPartUnique/>
        </w:docPartObj>
      </w:sdtPr>
      <w:sdtEndPr/>
      <w:sdtContent>
        <w:sdt>
          <w:sdtPr>
            <w:rPr>
              <w:rFonts w:ascii="XCCW Joined 1a" w:hAnsi="XCCW Joined 1a"/>
              <w:sz w:val="16"/>
              <w:szCs w:val="16"/>
            </w:rPr>
            <w:id w:val="-1769616900"/>
            <w:docPartObj>
              <w:docPartGallery w:val="Page Numbers (Top of Page)"/>
              <w:docPartUnique/>
            </w:docPartObj>
          </w:sdtPr>
          <w:sdtEndPr/>
          <w:sdtContent>
            <w:r w:rsidRPr="005C78D2">
              <w:rPr>
                <w:rFonts w:ascii="XCCW Joined 1a" w:hAnsi="XCCW Joined 1a"/>
                <w:sz w:val="16"/>
                <w:szCs w:val="16"/>
              </w:rPr>
              <w:t xml:space="preserve">    Page </w:t>
            </w:r>
            <w:r w:rsidRPr="005C78D2">
              <w:rPr>
                <w:rFonts w:ascii="XCCW Joined 1a" w:hAnsi="XCCW Joined 1a"/>
                <w:b/>
                <w:bCs/>
                <w:sz w:val="16"/>
                <w:szCs w:val="16"/>
              </w:rPr>
              <w:fldChar w:fldCharType="begin"/>
            </w:r>
            <w:r w:rsidRPr="005C78D2">
              <w:rPr>
                <w:rFonts w:ascii="XCCW Joined 1a" w:hAnsi="XCCW Joined 1a"/>
                <w:b/>
                <w:bCs/>
                <w:sz w:val="16"/>
                <w:szCs w:val="16"/>
              </w:rPr>
              <w:instrText xml:space="preserve"> PAGE </w:instrText>
            </w:r>
            <w:r w:rsidRPr="005C78D2">
              <w:rPr>
                <w:rFonts w:ascii="XCCW Joined 1a" w:hAnsi="XCCW Joined 1a"/>
                <w:b/>
                <w:bCs/>
                <w:sz w:val="16"/>
                <w:szCs w:val="16"/>
              </w:rPr>
              <w:fldChar w:fldCharType="separate"/>
            </w:r>
            <w:r w:rsidR="00EA40FA" w:rsidRPr="005C78D2">
              <w:rPr>
                <w:rFonts w:ascii="XCCW Joined 1a" w:hAnsi="XCCW Joined 1a"/>
                <w:b/>
                <w:bCs/>
                <w:noProof/>
                <w:sz w:val="16"/>
                <w:szCs w:val="16"/>
              </w:rPr>
              <w:t>4</w:t>
            </w:r>
            <w:r w:rsidRPr="005C78D2">
              <w:rPr>
                <w:rFonts w:ascii="XCCW Joined 1a" w:hAnsi="XCCW Joined 1a"/>
                <w:b/>
                <w:bCs/>
                <w:sz w:val="16"/>
                <w:szCs w:val="16"/>
              </w:rPr>
              <w:fldChar w:fldCharType="end"/>
            </w:r>
            <w:r w:rsidRPr="005C78D2">
              <w:rPr>
                <w:rFonts w:ascii="XCCW Joined 1a" w:hAnsi="XCCW Joined 1a"/>
                <w:sz w:val="16"/>
                <w:szCs w:val="16"/>
              </w:rPr>
              <w:t xml:space="preserve"> of </w:t>
            </w:r>
            <w:r w:rsidRPr="005C78D2">
              <w:rPr>
                <w:rFonts w:ascii="XCCW Joined 1a" w:hAnsi="XCCW Joined 1a"/>
                <w:b/>
                <w:bCs/>
                <w:sz w:val="16"/>
                <w:szCs w:val="16"/>
              </w:rPr>
              <w:fldChar w:fldCharType="begin"/>
            </w:r>
            <w:r w:rsidRPr="005C78D2">
              <w:rPr>
                <w:rFonts w:ascii="XCCW Joined 1a" w:hAnsi="XCCW Joined 1a"/>
                <w:b/>
                <w:bCs/>
                <w:sz w:val="16"/>
                <w:szCs w:val="16"/>
              </w:rPr>
              <w:instrText xml:space="preserve"> NUMPAGES  </w:instrText>
            </w:r>
            <w:r w:rsidRPr="005C78D2">
              <w:rPr>
                <w:rFonts w:ascii="XCCW Joined 1a" w:hAnsi="XCCW Joined 1a"/>
                <w:b/>
                <w:bCs/>
                <w:sz w:val="16"/>
                <w:szCs w:val="16"/>
              </w:rPr>
              <w:fldChar w:fldCharType="separate"/>
            </w:r>
            <w:r w:rsidR="00EA40FA" w:rsidRPr="005C78D2">
              <w:rPr>
                <w:rFonts w:ascii="XCCW Joined 1a" w:hAnsi="XCCW Joined 1a"/>
                <w:b/>
                <w:bCs/>
                <w:noProof/>
                <w:sz w:val="16"/>
                <w:szCs w:val="16"/>
              </w:rPr>
              <w:t>4</w:t>
            </w:r>
            <w:r w:rsidRPr="005C78D2">
              <w:rPr>
                <w:rFonts w:ascii="XCCW Joined 1a" w:hAnsi="XCCW Joined 1a"/>
                <w:b/>
                <w:bCs/>
                <w:sz w:val="16"/>
                <w:szCs w:val="16"/>
              </w:rPr>
              <w:fldChar w:fldCharType="end"/>
            </w:r>
          </w:sdtContent>
        </w:sdt>
      </w:sdtContent>
    </w:sdt>
  </w:p>
  <w:p w14:paraId="44F07559"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692F" w14:textId="77777777" w:rsidR="00AC148B" w:rsidRDefault="00AC148B" w:rsidP="007F4352">
      <w:pPr>
        <w:spacing w:after="0" w:line="240" w:lineRule="auto"/>
      </w:pPr>
      <w:r>
        <w:separator/>
      </w:r>
    </w:p>
  </w:footnote>
  <w:footnote w:type="continuationSeparator" w:id="0">
    <w:p w14:paraId="5D661F58" w14:textId="77777777" w:rsidR="00AC148B" w:rsidRDefault="00AC148B" w:rsidP="007F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E3D3" w14:textId="77777777" w:rsidR="009B34C5" w:rsidRDefault="009B34C5" w:rsidP="009B34C5">
    <w:pPr>
      <w:pStyle w:val="Header"/>
      <w:jc w:val="center"/>
      <w:rPr>
        <w:rFonts w:ascii="Arial" w:hAnsi="Arial"/>
        <w:sz w:val="18"/>
      </w:rPr>
    </w:pPr>
  </w:p>
  <w:p w14:paraId="61FAE129" w14:textId="72C2B266" w:rsidR="009B34C5" w:rsidRPr="009B34C5" w:rsidRDefault="009B34C5" w:rsidP="009B34C5">
    <w:pPr>
      <w:pStyle w:val="Header"/>
      <w:jc w:val="center"/>
      <w:rPr>
        <w:rFonts w:ascii="XCCW Joined 1a" w:hAnsi="XCCW Joined 1a"/>
      </w:rPr>
    </w:pPr>
    <w:r w:rsidRPr="009B34C5">
      <w:rPr>
        <w:rFonts w:ascii="XCCW Joined 1a" w:hAnsi="XCCW Joined 1a"/>
        <w:sz w:val="18"/>
      </w:rPr>
      <w:t>Modern Foreign Languages (MFL)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35121"/>
    <w:rsid w:val="00044079"/>
    <w:rsid w:val="00057FC5"/>
    <w:rsid w:val="00075F68"/>
    <w:rsid w:val="000858F4"/>
    <w:rsid w:val="000D1090"/>
    <w:rsid w:val="000E7874"/>
    <w:rsid w:val="0014620D"/>
    <w:rsid w:val="00147E3C"/>
    <w:rsid w:val="0016376E"/>
    <w:rsid w:val="00191ECD"/>
    <w:rsid w:val="001B3AB7"/>
    <w:rsid w:val="001B576C"/>
    <w:rsid w:val="001E59BE"/>
    <w:rsid w:val="002765EF"/>
    <w:rsid w:val="002A2128"/>
    <w:rsid w:val="002C1139"/>
    <w:rsid w:val="002F2F5A"/>
    <w:rsid w:val="0035775E"/>
    <w:rsid w:val="003607D7"/>
    <w:rsid w:val="00361E7C"/>
    <w:rsid w:val="003C40E1"/>
    <w:rsid w:val="00404215"/>
    <w:rsid w:val="004158BF"/>
    <w:rsid w:val="00440F22"/>
    <w:rsid w:val="0045726A"/>
    <w:rsid w:val="00462D49"/>
    <w:rsid w:val="004A30B8"/>
    <w:rsid w:val="004A548E"/>
    <w:rsid w:val="004E7CBD"/>
    <w:rsid w:val="004F2F41"/>
    <w:rsid w:val="005501D6"/>
    <w:rsid w:val="00571AA4"/>
    <w:rsid w:val="00582533"/>
    <w:rsid w:val="005B1D78"/>
    <w:rsid w:val="005C3E01"/>
    <w:rsid w:val="005C78D2"/>
    <w:rsid w:val="00606980"/>
    <w:rsid w:val="006B5EAE"/>
    <w:rsid w:val="006C542D"/>
    <w:rsid w:val="007145D4"/>
    <w:rsid w:val="00776294"/>
    <w:rsid w:val="007F218A"/>
    <w:rsid w:val="007F4352"/>
    <w:rsid w:val="007F44B4"/>
    <w:rsid w:val="00827639"/>
    <w:rsid w:val="0088078C"/>
    <w:rsid w:val="00882B47"/>
    <w:rsid w:val="00897F85"/>
    <w:rsid w:val="009113A4"/>
    <w:rsid w:val="00963A7A"/>
    <w:rsid w:val="00975F75"/>
    <w:rsid w:val="0097614D"/>
    <w:rsid w:val="009B1E04"/>
    <w:rsid w:val="009B34C5"/>
    <w:rsid w:val="009C268B"/>
    <w:rsid w:val="009C285D"/>
    <w:rsid w:val="009E5C93"/>
    <w:rsid w:val="00A34576"/>
    <w:rsid w:val="00A45480"/>
    <w:rsid w:val="00A5292A"/>
    <w:rsid w:val="00A71635"/>
    <w:rsid w:val="00A96546"/>
    <w:rsid w:val="00AA2AA8"/>
    <w:rsid w:val="00AC0D69"/>
    <w:rsid w:val="00AC148B"/>
    <w:rsid w:val="00AC150D"/>
    <w:rsid w:val="00AC392A"/>
    <w:rsid w:val="00B04D80"/>
    <w:rsid w:val="00B050D4"/>
    <w:rsid w:val="00B931BE"/>
    <w:rsid w:val="00B96A15"/>
    <w:rsid w:val="00B9719D"/>
    <w:rsid w:val="00BA52D2"/>
    <w:rsid w:val="00BA6885"/>
    <w:rsid w:val="00BC1AAB"/>
    <w:rsid w:val="00BD09F2"/>
    <w:rsid w:val="00C01C9B"/>
    <w:rsid w:val="00C21574"/>
    <w:rsid w:val="00C258BB"/>
    <w:rsid w:val="00C3408A"/>
    <w:rsid w:val="00C734AD"/>
    <w:rsid w:val="00C73F91"/>
    <w:rsid w:val="00CC7FBD"/>
    <w:rsid w:val="00CF2BF3"/>
    <w:rsid w:val="00D2402A"/>
    <w:rsid w:val="00D64F6B"/>
    <w:rsid w:val="00D80590"/>
    <w:rsid w:val="00DA7531"/>
    <w:rsid w:val="00DC6671"/>
    <w:rsid w:val="00E217B8"/>
    <w:rsid w:val="00EA40FA"/>
    <w:rsid w:val="00EC5628"/>
    <w:rsid w:val="00EC6EA7"/>
    <w:rsid w:val="00F0145C"/>
    <w:rsid w:val="00F13384"/>
    <w:rsid w:val="00F2034C"/>
    <w:rsid w:val="00F75577"/>
    <w:rsid w:val="00F95DE1"/>
    <w:rsid w:val="00FC33E3"/>
    <w:rsid w:val="00FE6C79"/>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760D5"/>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paragraph" w:customStyle="1" w:styleId="aLCPHeading">
    <w:name w:val="a LCP Heading"/>
    <w:basedOn w:val="Heading1"/>
    <w:autoRedefine/>
    <w:rsid w:val="009B34C5"/>
    <w:pPr>
      <w:keepLines w:val="0"/>
      <w:widowControl w:val="0"/>
      <w:suppressAutoHyphens/>
      <w:spacing w:before="0" w:line="240" w:lineRule="auto"/>
      <w:jc w:val="center"/>
    </w:pPr>
    <w:rPr>
      <w:rFonts w:ascii="Arial" w:eastAsia="Times New Roman" w:hAnsi="Arial" w:cs="Arial"/>
      <w:b/>
      <w:color w:val="auto"/>
      <w:sz w:val="28"/>
      <w:szCs w:val="20"/>
      <w:lang w:val="en-US"/>
    </w:rPr>
  </w:style>
  <w:style w:type="character" w:customStyle="1" w:styleId="Heading1Char">
    <w:name w:val="Heading 1 Char"/>
    <w:basedOn w:val="DefaultParagraphFont"/>
    <w:link w:val="Heading1"/>
    <w:uiPriority w:val="9"/>
    <w:rsid w:val="009B34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028BA-4DC9-4A67-B0BB-FCC6942608A0}">
  <ds:schemaRefs>
    <ds:schemaRef ds:uri="http://purl.org/dc/elements/1.1/"/>
    <ds:schemaRef ds:uri="http://schemas.microsoft.com/office/2006/documentManagement/types"/>
    <ds:schemaRef ds:uri="0e1e0320-429d-461d-93eb-58eff37ee448"/>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733f0788-b84b-4559-a7bc-c93470b78353"/>
    <ds:schemaRef ds:uri="http://www.w3.org/XML/1998/namespace"/>
  </ds:schemaRefs>
</ds:datastoreItem>
</file>

<file path=customXml/itemProps2.xml><?xml version="1.0" encoding="utf-8"?>
<ds:datastoreItem xmlns:ds="http://schemas.openxmlformats.org/officeDocument/2006/customXml" ds:itemID="{DB1493D8-805D-4DB7-869E-82FEF4D29CF4}">
  <ds:schemaRefs>
    <ds:schemaRef ds:uri="http://schemas.microsoft.com/sharepoint/v3/contenttype/forms"/>
  </ds:schemaRefs>
</ds:datastoreItem>
</file>

<file path=customXml/itemProps3.xml><?xml version="1.0" encoding="utf-8"?>
<ds:datastoreItem xmlns:ds="http://schemas.openxmlformats.org/officeDocument/2006/customXml" ds:itemID="{23901711-A75B-4ED4-A537-A4E3319D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Stephanie Hovey</cp:lastModifiedBy>
  <cp:revision>39</cp:revision>
  <cp:lastPrinted>2017-06-22T07:09:00Z</cp:lastPrinted>
  <dcterms:created xsi:type="dcterms:W3CDTF">2021-10-27T13:20:00Z</dcterms:created>
  <dcterms:modified xsi:type="dcterms:W3CDTF">2021-10-27T13:52:00Z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ies>
</file>