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3339" w14:textId="77777777" w:rsidR="00796518" w:rsidRPr="00DB5D7E" w:rsidRDefault="00796518" w:rsidP="00131C54">
      <w:pPr>
        <w:jc w:val="center"/>
        <w:rPr>
          <w:rFonts w:ascii="XCCW Joined 1a" w:hAnsi="XCCW Joined 1a"/>
          <w:b/>
          <w:sz w:val="20"/>
          <w:szCs w:val="20"/>
        </w:rPr>
      </w:pPr>
      <w:bookmarkStart w:id="0" w:name="_Hlk37349579"/>
      <w:r w:rsidRPr="00DB5D7E">
        <w:rPr>
          <w:noProof/>
          <w:sz w:val="20"/>
          <w:szCs w:val="20"/>
          <w:lang w:eastAsia="en-GB"/>
        </w:rPr>
        <w:drawing>
          <wp:anchor distT="0" distB="0" distL="114300" distR="114300" simplePos="0" relativeHeight="251658240" behindDoc="0" locked="0" layoutInCell="1" allowOverlap="1" wp14:anchorId="3FAD19C2" wp14:editId="6EC1FFAA">
            <wp:simplePos x="0" y="0"/>
            <wp:positionH relativeFrom="margin">
              <wp:align>center</wp:align>
            </wp:positionH>
            <wp:positionV relativeFrom="paragraph">
              <wp:posOffset>-522605</wp:posOffset>
            </wp:positionV>
            <wp:extent cx="1148106" cy="1203960"/>
            <wp:effectExtent l="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rotWithShape="1">
                    <a:blip r:embed="rId8" cstate="print"/>
                    <a:srcRect l="8844" t="3478" r="16783" b="12174"/>
                    <a:stretch/>
                  </pic:blipFill>
                  <pic:spPr bwMode="auto">
                    <a:xfrm>
                      <a:off x="0" y="0"/>
                      <a:ext cx="1148106" cy="1203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A405C6" w14:textId="77777777" w:rsidR="00796518" w:rsidRPr="00DB5D7E" w:rsidRDefault="00796518" w:rsidP="00131C54">
      <w:pPr>
        <w:jc w:val="center"/>
        <w:rPr>
          <w:rFonts w:ascii="XCCW Joined 1a" w:hAnsi="XCCW Joined 1a"/>
          <w:b/>
          <w:sz w:val="20"/>
          <w:szCs w:val="20"/>
        </w:rPr>
      </w:pPr>
    </w:p>
    <w:p w14:paraId="0C7E3E45" w14:textId="77777777" w:rsidR="00796518" w:rsidRPr="00DB5D7E" w:rsidRDefault="00796518" w:rsidP="00131C54">
      <w:pPr>
        <w:jc w:val="center"/>
        <w:rPr>
          <w:rFonts w:ascii="XCCW Joined 1a" w:hAnsi="XCCW Joined 1a"/>
          <w:b/>
          <w:sz w:val="20"/>
          <w:szCs w:val="20"/>
        </w:rPr>
      </w:pPr>
    </w:p>
    <w:p w14:paraId="62279F87" w14:textId="3AC64451" w:rsidR="00796518" w:rsidRDefault="001874EB" w:rsidP="00AC32F4">
      <w:pPr>
        <w:pStyle w:val="Default"/>
        <w:spacing w:after="240" w:line="276" w:lineRule="auto"/>
        <w:jc w:val="center"/>
        <w:rPr>
          <w:rFonts w:ascii="XCCW Joined 1a" w:hAnsi="XCCW Joined 1a"/>
          <w:b/>
          <w:color w:val="2F5496" w:themeColor="accent1" w:themeShade="BF"/>
          <w:sz w:val="28"/>
          <w:szCs w:val="20"/>
        </w:rPr>
      </w:pPr>
      <w:r>
        <w:rPr>
          <w:rFonts w:ascii="XCCW Joined 1a" w:hAnsi="XCCW Joined 1a"/>
          <w:b/>
          <w:color w:val="2F5496" w:themeColor="accent1" w:themeShade="BF"/>
          <w:sz w:val="28"/>
          <w:szCs w:val="20"/>
        </w:rPr>
        <w:t>Music</w:t>
      </w:r>
      <w:r w:rsidR="00796518" w:rsidRPr="00DB5D7E">
        <w:rPr>
          <w:rFonts w:ascii="XCCW Joined 1a" w:hAnsi="XCCW Joined 1a"/>
          <w:b/>
          <w:color w:val="2F5496" w:themeColor="accent1" w:themeShade="BF"/>
          <w:sz w:val="28"/>
          <w:szCs w:val="20"/>
        </w:rPr>
        <w:t xml:space="preserve"> at St Botolph’s CofE Primary School</w:t>
      </w:r>
    </w:p>
    <w:p w14:paraId="251FE7CE" w14:textId="5A00C302" w:rsidR="00E10CC2" w:rsidRPr="00E9753A" w:rsidRDefault="00E10CC2" w:rsidP="00743D77">
      <w:pPr>
        <w:pStyle w:val="Default"/>
        <w:spacing w:after="240" w:line="276" w:lineRule="auto"/>
        <w:jc w:val="both"/>
        <w:rPr>
          <w:rFonts w:ascii="XCCW Joined 1a" w:hAnsi="XCCW Joined 1a"/>
          <w:b/>
          <w:color w:val="auto"/>
          <w:sz w:val="28"/>
          <w:szCs w:val="20"/>
          <w:u w:val="single"/>
        </w:rPr>
      </w:pPr>
      <w:r w:rsidRPr="00E9753A">
        <w:rPr>
          <w:rFonts w:ascii="XCCW Joined 1a" w:hAnsi="XCCW Joined 1a"/>
          <w:b/>
          <w:color w:val="auto"/>
          <w:sz w:val="28"/>
          <w:szCs w:val="20"/>
          <w:u w:val="single"/>
        </w:rPr>
        <w:t>The Intent</w:t>
      </w:r>
    </w:p>
    <w:p w14:paraId="0ABCB1DC" w14:textId="791BEFA6" w:rsidR="00E9753A" w:rsidRPr="00E9753A" w:rsidRDefault="001874EB" w:rsidP="00743D77">
      <w:pPr>
        <w:pStyle w:val="Default"/>
        <w:spacing w:after="240" w:line="276" w:lineRule="auto"/>
        <w:jc w:val="both"/>
        <w:rPr>
          <w:rFonts w:ascii="XCCW Joined 1a" w:hAnsi="XCCW Joined 1a"/>
          <w:bCs/>
          <w:color w:val="auto"/>
          <w:sz w:val="20"/>
          <w:szCs w:val="20"/>
        </w:rPr>
      </w:pPr>
      <w:r w:rsidRPr="001874EB">
        <w:rPr>
          <w:rFonts w:ascii="XCCW Joined 1a" w:hAnsi="XCCW Joined 1a"/>
          <w:bCs/>
          <w:color w:val="auto"/>
          <w:sz w:val="20"/>
          <w:szCs w:val="20"/>
        </w:rPr>
        <w:t>At St Botolph's the intention is that children gain a firm understanding of what music is through listening, singing, playing, evaluating and composing across a wide variety of styles, traditions and musical genres. Our objective at St Botolph's is to develop a curiosity for the subject, as well as an understanding and acceptance of the validity and importance of all types of music. We aim to foster an unbiased respect for the role that music may wish to be expressed in any person’s life. We are committed to ensuring children understand the value and importance of music in both the school and wider community. Wherever possible, we try to enable children to use their musical skills, knowledge, and experiences by involving themselves in music in a variety of different contexts within school and the wider community. Teamwork is encouraged through whole school singing worships and a range of paired/group activities within the class. An awareness of how music and technology can be integrated is fostered through explicit links with composing and Computing.</w:t>
      </w:r>
    </w:p>
    <w:p w14:paraId="1B4C1A05" w14:textId="4A17B662" w:rsidR="009B59E1" w:rsidRPr="00E9753A" w:rsidRDefault="00E10CC2" w:rsidP="00743D77">
      <w:pPr>
        <w:pStyle w:val="Default"/>
        <w:spacing w:after="240" w:line="276" w:lineRule="auto"/>
        <w:jc w:val="both"/>
        <w:rPr>
          <w:rFonts w:ascii="XCCW Joined 1a" w:hAnsi="XCCW Joined 1a"/>
          <w:b/>
          <w:sz w:val="28"/>
          <w:szCs w:val="28"/>
          <w:u w:val="single"/>
        </w:rPr>
      </w:pPr>
      <w:r w:rsidRPr="00E9753A">
        <w:rPr>
          <w:rFonts w:ascii="XCCW Joined 1a" w:hAnsi="XCCW Joined 1a"/>
          <w:b/>
          <w:sz w:val="28"/>
          <w:szCs w:val="28"/>
          <w:u w:val="single"/>
        </w:rPr>
        <w:t>The</w:t>
      </w:r>
      <w:r w:rsidR="009B59E1" w:rsidRPr="00E9753A">
        <w:rPr>
          <w:rFonts w:ascii="XCCW Joined 1a" w:hAnsi="XCCW Joined 1a"/>
          <w:b/>
          <w:sz w:val="28"/>
          <w:szCs w:val="28"/>
          <w:u w:val="single"/>
        </w:rPr>
        <w:t xml:space="preserve"> Vision</w:t>
      </w:r>
    </w:p>
    <w:p w14:paraId="518EFE2B" w14:textId="674C906C" w:rsidR="00C5335E" w:rsidRPr="00DB5D7E" w:rsidRDefault="009B59E1" w:rsidP="00743D77">
      <w:pPr>
        <w:autoSpaceDE w:val="0"/>
        <w:autoSpaceDN w:val="0"/>
        <w:adjustRightInd w:val="0"/>
        <w:spacing w:after="0" w:line="276" w:lineRule="auto"/>
        <w:jc w:val="both"/>
        <w:rPr>
          <w:rFonts w:ascii="XCCW Joined 1a" w:hAnsi="XCCW Joined 1a"/>
          <w:sz w:val="20"/>
          <w:szCs w:val="20"/>
        </w:rPr>
      </w:pPr>
      <w:r w:rsidRPr="00DB5D7E">
        <w:rPr>
          <w:rFonts w:ascii="XCCW Joined 1a" w:hAnsi="XCCW Joined 1a"/>
          <w:sz w:val="20"/>
          <w:szCs w:val="20"/>
        </w:rPr>
        <w:t xml:space="preserve">At St Botolph’s, we want every child to </w:t>
      </w:r>
      <w:r w:rsidR="001874EB">
        <w:rPr>
          <w:rFonts w:ascii="XCCW Joined 1a" w:hAnsi="XCCW Joined 1a"/>
          <w:sz w:val="20"/>
          <w:szCs w:val="20"/>
        </w:rPr>
        <w:t>have access to quality music teaching and provision. W</w:t>
      </w:r>
      <w:r w:rsidRPr="00DB5D7E">
        <w:rPr>
          <w:rFonts w:ascii="XCCW Joined 1a" w:hAnsi="XCCW Joined 1a"/>
          <w:sz w:val="20"/>
          <w:szCs w:val="20"/>
        </w:rPr>
        <w:t xml:space="preserve">e believe that this is achievable through strong, quality teaching </w:t>
      </w:r>
      <w:r w:rsidR="001874EB">
        <w:rPr>
          <w:rFonts w:ascii="XCCW Joined 1a" w:hAnsi="XCCW Joined 1a"/>
          <w:sz w:val="20"/>
          <w:szCs w:val="20"/>
        </w:rPr>
        <w:t>of music both independently and through our partnership with the Lincolnshire Music Service</w:t>
      </w:r>
      <w:r w:rsidRPr="00DB5D7E">
        <w:rPr>
          <w:rFonts w:ascii="XCCW Joined 1a" w:hAnsi="XCCW Joined 1a"/>
          <w:sz w:val="20"/>
          <w:szCs w:val="20"/>
        </w:rPr>
        <w:t xml:space="preserve">. Our teaching will provide the children with a firm grasp of skills, regardless of their starting point, and the confidence </w:t>
      </w:r>
      <w:r w:rsidR="00C5335E" w:rsidRPr="00DB5D7E">
        <w:rPr>
          <w:rFonts w:ascii="XCCW Joined 1a" w:hAnsi="XCCW Joined 1a"/>
          <w:sz w:val="20"/>
          <w:szCs w:val="20"/>
        </w:rPr>
        <w:t xml:space="preserve">in themselves </w:t>
      </w:r>
      <w:r w:rsidR="001874EB">
        <w:rPr>
          <w:rFonts w:ascii="XCCW Joined 1a" w:hAnsi="XCCW Joined 1a"/>
          <w:sz w:val="20"/>
          <w:szCs w:val="20"/>
        </w:rPr>
        <w:t>to explore</w:t>
      </w:r>
      <w:r w:rsidR="00971EE6">
        <w:rPr>
          <w:rFonts w:ascii="XCCW Joined 1a" w:hAnsi="XCCW Joined 1a"/>
          <w:sz w:val="20"/>
          <w:szCs w:val="20"/>
        </w:rPr>
        <w:t>, compose</w:t>
      </w:r>
      <w:r w:rsidR="001874EB">
        <w:rPr>
          <w:rFonts w:ascii="XCCW Joined 1a" w:hAnsi="XCCW Joined 1a"/>
          <w:sz w:val="20"/>
          <w:szCs w:val="20"/>
        </w:rPr>
        <w:t xml:space="preserve"> and perform music</w:t>
      </w:r>
      <w:r w:rsidR="00C5335E" w:rsidRPr="00DB5D7E">
        <w:rPr>
          <w:rFonts w:ascii="XCCW Joined 1a" w:hAnsi="XCCW Joined 1a"/>
          <w:sz w:val="20"/>
          <w:szCs w:val="20"/>
        </w:rPr>
        <w:t>.</w:t>
      </w:r>
      <w:r w:rsidR="001874EB">
        <w:rPr>
          <w:rFonts w:ascii="XCCW Joined 1a" w:hAnsi="XCCW Joined 1a"/>
          <w:sz w:val="20"/>
          <w:szCs w:val="20"/>
        </w:rPr>
        <w:t xml:space="preserve"> We strive to provide opportunities which enable the children to consider</w:t>
      </w:r>
      <w:r w:rsidRPr="00DB5D7E">
        <w:rPr>
          <w:rFonts w:ascii="XCCW Joined 1a" w:hAnsi="XCCW Joined 1a"/>
          <w:sz w:val="20"/>
          <w:szCs w:val="20"/>
        </w:rPr>
        <w:t xml:space="preserve"> future career opportunities</w:t>
      </w:r>
      <w:r w:rsidR="001874EB">
        <w:rPr>
          <w:rFonts w:ascii="XCCW Joined 1a" w:hAnsi="XCCW Joined 1a"/>
          <w:sz w:val="20"/>
          <w:szCs w:val="20"/>
        </w:rPr>
        <w:t xml:space="preserve"> in music</w:t>
      </w:r>
      <w:r w:rsidRPr="00DB5D7E">
        <w:rPr>
          <w:rFonts w:ascii="XCCW Joined 1a" w:hAnsi="XCCW Joined 1a"/>
          <w:sz w:val="20"/>
          <w:szCs w:val="20"/>
        </w:rPr>
        <w:t xml:space="preserve">. </w:t>
      </w:r>
      <w:r w:rsidR="001874EB">
        <w:rPr>
          <w:rFonts w:ascii="XCCW Joined 1a" w:hAnsi="XCCW Joined 1a"/>
          <w:sz w:val="20"/>
          <w:szCs w:val="20"/>
        </w:rPr>
        <w:t>We believe that every child should have the opportunity to express themselves through the medium of music making and singing.</w:t>
      </w:r>
    </w:p>
    <w:p w14:paraId="75B994FB" w14:textId="77777777" w:rsidR="00DB5D7E" w:rsidRDefault="00DB5D7E" w:rsidP="00743D77">
      <w:pPr>
        <w:pStyle w:val="Default"/>
        <w:spacing w:after="240" w:line="276" w:lineRule="auto"/>
        <w:jc w:val="both"/>
        <w:rPr>
          <w:rFonts w:ascii="XCCW Joined 1a" w:hAnsi="XCCW Joined 1a"/>
          <w:sz w:val="20"/>
          <w:szCs w:val="20"/>
        </w:rPr>
      </w:pPr>
    </w:p>
    <w:p w14:paraId="75ED95AB" w14:textId="77777777" w:rsidR="00DC07B7" w:rsidRDefault="00DC07B7" w:rsidP="00743D77">
      <w:pPr>
        <w:pStyle w:val="Default"/>
        <w:spacing w:after="240" w:line="276" w:lineRule="auto"/>
        <w:jc w:val="both"/>
        <w:rPr>
          <w:rFonts w:ascii="XCCW Joined 1a" w:hAnsi="XCCW Joined 1a"/>
          <w:b/>
          <w:sz w:val="20"/>
          <w:szCs w:val="20"/>
          <w:u w:val="single"/>
        </w:rPr>
      </w:pPr>
    </w:p>
    <w:p w14:paraId="5B6CB5EB" w14:textId="77777777" w:rsidR="00DC07B7" w:rsidRDefault="00DC07B7" w:rsidP="00743D77">
      <w:pPr>
        <w:pStyle w:val="Default"/>
        <w:spacing w:after="240" w:line="276" w:lineRule="auto"/>
        <w:jc w:val="both"/>
        <w:rPr>
          <w:rFonts w:ascii="XCCW Joined 1a" w:hAnsi="XCCW Joined 1a"/>
          <w:b/>
          <w:sz w:val="20"/>
          <w:szCs w:val="20"/>
          <w:u w:val="single"/>
        </w:rPr>
      </w:pPr>
    </w:p>
    <w:p w14:paraId="6B954775" w14:textId="3693B3FD" w:rsidR="009B59E1" w:rsidRPr="00185EF3" w:rsidRDefault="00DB5D7E" w:rsidP="00743D77">
      <w:pPr>
        <w:pStyle w:val="Default"/>
        <w:spacing w:after="240" w:line="276" w:lineRule="auto"/>
        <w:jc w:val="both"/>
        <w:rPr>
          <w:rFonts w:ascii="XCCW Joined 1a" w:hAnsi="XCCW Joined 1a"/>
          <w:b/>
          <w:sz w:val="28"/>
          <w:szCs w:val="28"/>
          <w:u w:val="single"/>
        </w:rPr>
      </w:pPr>
      <w:r w:rsidRPr="00185EF3">
        <w:rPr>
          <w:rFonts w:ascii="XCCW Joined 1a" w:hAnsi="XCCW Joined 1a"/>
          <w:b/>
          <w:sz w:val="28"/>
          <w:szCs w:val="28"/>
          <w:u w:val="single"/>
        </w:rPr>
        <w:lastRenderedPageBreak/>
        <w:t xml:space="preserve">An </w:t>
      </w:r>
      <w:r w:rsidR="009B59E1" w:rsidRPr="00185EF3">
        <w:rPr>
          <w:rFonts w:ascii="XCCW Joined 1a" w:hAnsi="XCCW Joined 1a"/>
          <w:b/>
          <w:sz w:val="28"/>
          <w:szCs w:val="28"/>
          <w:u w:val="single"/>
        </w:rPr>
        <w:t>Introduction</w:t>
      </w:r>
    </w:p>
    <w:p w14:paraId="58E35175" w14:textId="671DCE54" w:rsidR="009B59E1" w:rsidRPr="00DB5D7E" w:rsidRDefault="009B59E1" w:rsidP="00743D77">
      <w:pPr>
        <w:pStyle w:val="Default"/>
        <w:spacing w:line="276" w:lineRule="auto"/>
        <w:jc w:val="both"/>
        <w:rPr>
          <w:rFonts w:ascii="XCCW Joined 1a" w:hAnsi="XCCW Joined 1a"/>
          <w:sz w:val="20"/>
          <w:szCs w:val="20"/>
        </w:rPr>
      </w:pPr>
      <w:r w:rsidRPr="00DB5D7E">
        <w:rPr>
          <w:rFonts w:ascii="XCCW Joined 1a" w:hAnsi="XCCW Joined 1a"/>
          <w:sz w:val="20"/>
          <w:szCs w:val="20"/>
        </w:rPr>
        <w:t xml:space="preserve">This policy </w:t>
      </w:r>
      <w:r w:rsidR="001874EB">
        <w:rPr>
          <w:rFonts w:ascii="XCCW Joined 1a" w:hAnsi="XCCW Joined 1a"/>
          <w:sz w:val="20"/>
          <w:szCs w:val="20"/>
        </w:rPr>
        <w:t>outlines</w:t>
      </w:r>
      <w:r w:rsidRPr="00DB5D7E">
        <w:rPr>
          <w:rFonts w:ascii="XCCW Joined 1a" w:hAnsi="XCCW Joined 1a"/>
          <w:sz w:val="20"/>
          <w:szCs w:val="20"/>
        </w:rPr>
        <w:t xml:space="preserve"> our teaching of </w:t>
      </w:r>
      <w:r w:rsidR="001874EB">
        <w:rPr>
          <w:rFonts w:ascii="XCCW Joined 1a" w:hAnsi="XCCW Joined 1a"/>
          <w:sz w:val="20"/>
          <w:szCs w:val="20"/>
        </w:rPr>
        <w:t>music</w:t>
      </w:r>
      <w:r w:rsidRPr="00DB5D7E">
        <w:rPr>
          <w:rFonts w:ascii="XCCW Joined 1a" w:hAnsi="XCCW Joined 1a"/>
          <w:sz w:val="20"/>
          <w:szCs w:val="20"/>
        </w:rPr>
        <w:t xml:space="preserve"> </w:t>
      </w:r>
      <w:r w:rsidR="001874EB">
        <w:rPr>
          <w:rFonts w:ascii="XCCW Joined 1a" w:hAnsi="XCCW Joined 1a"/>
          <w:sz w:val="20"/>
          <w:szCs w:val="20"/>
        </w:rPr>
        <w:t>along with</w:t>
      </w:r>
      <w:r w:rsidRPr="00DB5D7E">
        <w:rPr>
          <w:rFonts w:ascii="XCCW Joined 1a" w:hAnsi="XCCW Joined 1a"/>
          <w:sz w:val="20"/>
          <w:szCs w:val="20"/>
        </w:rPr>
        <w:t xml:space="preserve"> our </w:t>
      </w:r>
      <w:r w:rsidR="000878F5" w:rsidRPr="00DB5D7E">
        <w:rPr>
          <w:rFonts w:ascii="XCCW Joined 1a" w:hAnsi="XCCW Joined 1a"/>
          <w:sz w:val="20"/>
          <w:szCs w:val="20"/>
        </w:rPr>
        <w:t xml:space="preserve">aims, </w:t>
      </w:r>
      <w:r w:rsidR="00971EE6" w:rsidRPr="00DB5D7E">
        <w:rPr>
          <w:rFonts w:ascii="XCCW Joined 1a" w:hAnsi="XCCW Joined 1a"/>
          <w:sz w:val="20"/>
          <w:szCs w:val="20"/>
        </w:rPr>
        <w:t>approaches,</w:t>
      </w:r>
      <w:r w:rsidR="000878F5" w:rsidRPr="00DB5D7E">
        <w:rPr>
          <w:rFonts w:ascii="XCCW Joined 1a" w:hAnsi="XCCW Joined 1a"/>
          <w:sz w:val="20"/>
          <w:szCs w:val="20"/>
        </w:rPr>
        <w:t xml:space="preserve"> and</w:t>
      </w:r>
      <w:r w:rsidRPr="00DB5D7E">
        <w:rPr>
          <w:rFonts w:ascii="XCCW Joined 1a" w:hAnsi="XCCW Joined 1a"/>
          <w:sz w:val="20"/>
          <w:szCs w:val="20"/>
        </w:rPr>
        <w:t xml:space="preserve"> the progression across year groups</w:t>
      </w:r>
      <w:r w:rsidR="000878F5" w:rsidRPr="00DB5D7E">
        <w:rPr>
          <w:rFonts w:ascii="XCCW Joined 1a" w:hAnsi="XCCW Joined 1a"/>
          <w:sz w:val="20"/>
          <w:szCs w:val="20"/>
        </w:rPr>
        <w:t>.</w:t>
      </w:r>
    </w:p>
    <w:p w14:paraId="23B8DC62" w14:textId="77777777" w:rsidR="000878F5" w:rsidRPr="00DB5D7E" w:rsidRDefault="000878F5" w:rsidP="00743D77">
      <w:pPr>
        <w:pStyle w:val="Default"/>
        <w:spacing w:line="276" w:lineRule="auto"/>
        <w:jc w:val="both"/>
        <w:rPr>
          <w:rFonts w:ascii="XCCW Joined 1a" w:hAnsi="XCCW Joined 1a"/>
          <w:sz w:val="20"/>
          <w:szCs w:val="20"/>
        </w:rPr>
      </w:pPr>
    </w:p>
    <w:p w14:paraId="05EB5E24" w14:textId="7C053CEE" w:rsidR="000878F5" w:rsidRDefault="000878F5" w:rsidP="00743D77">
      <w:pPr>
        <w:pStyle w:val="NormalWeb"/>
        <w:shd w:val="clear" w:color="auto" w:fill="FFFFFF"/>
        <w:spacing w:before="0" w:beforeAutospacing="0" w:after="0" w:afterAutospacing="0" w:line="312" w:lineRule="atLeast"/>
        <w:jc w:val="both"/>
        <w:textAlignment w:val="baseline"/>
        <w:rPr>
          <w:rFonts w:ascii="XCCW Joined 1a" w:hAnsi="XCCW Joined 1a" w:cs="Helvetica"/>
          <w:color w:val="3C3C3B"/>
          <w:sz w:val="20"/>
          <w:szCs w:val="20"/>
        </w:rPr>
      </w:pPr>
      <w:r w:rsidRPr="00DB5D7E">
        <w:rPr>
          <w:rFonts w:ascii="XCCW Joined 1a" w:hAnsi="XCCW Joined 1a"/>
          <w:sz w:val="20"/>
          <w:szCs w:val="20"/>
        </w:rPr>
        <w:t xml:space="preserve">Our school offers a </w:t>
      </w:r>
      <w:r w:rsidR="00971B4D">
        <w:rPr>
          <w:rFonts w:ascii="XCCW Joined 1a" w:hAnsi="XCCW Joined 1a" w:cs="Arial"/>
          <w:color w:val="333333"/>
          <w:sz w:val="20"/>
          <w:szCs w:val="20"/>
        </w:rPr>
        <w:t xml:space="preserve">robust teaching scheme of work for music called Charanga. </w:t>
      </w:r>
      <w:r w:rsidR="00971B4D" w:rsidRPr="00971B4D">
        <w:rPr>
          <w:rFonts w:ascii="XCCW Joined 1a" w:hAnsi="XCCW Joined 1a" w:cs="Helvetica"/>
          <w:color w:val="3C3C3B"/>
          <w:sz w:val="20"/>
          <w:szCs w:val="20"/>
        </w:rPr>
        <w:t>Over 41,000 teachers use Charanga’s online platform to help them teach music – the </w:t>
      </w:r>
      <w:r w:rsidR="00971B4D" w:rsidRPr="00971B4D">
        <w:rPr>
          <w:rStyle w:val="Emphasis"/>
          <w:rFonts w:ascii="XCCW Joined 1a" w:hAnsi="XCCW Joined 1a" w:cs="Helvetica"/>
          <w:color w:val="3C3C3B"/>
          <w:sz w:val="20"/>
          <w:szCs w:val="20"/>
          <w:bdr w:val="none" w:sz="0" w:space="0" w:color="auto" w:frame="1"/>
        </w:rPr>
        <w:t>Musical School</w:t>
      </w:r>
      <w:r w:rsidR="00971B4D" w:rsidRPr="00971B4D">
        <w:rPr>
          <w:rFonts w:ascii="XCCW Joined 1a" w:hAnsi="XCCW Joined 1a" w:cs="Helvetica"/>
          <w:color w:val="3C3C3B"/>
          <w:sz w:val="20"/>
          <w:szCs w:val="20"/>
        </w:rPr>
        <w:t> programme being the curriculum of choice for over 50% of UK primary schools.</w:t>
      </w:r>
      <w:r w:rsidR="00971B4D">
        <w:rPr>
          <w:rFonts w:ascii="XCCW Joined 1a" w:hAnsi="XCCW Joined 1a" w:cs="Helvetica"/>
          <w:color w:val="3C3C3B"/>
          <w:sz w:val="20"/>
          <w:szCs w:val="20"/>
        </w:rPr>
        <w:t xml:space="preserve"> </w:t>
      </w:r>
      <w:r w:rsidR="00971B4D" w:rsidRPr="00971B4D">
        <w:rPr>
          <w:rFonts w:ascii="XCCW Joined 1a" w:hAnsi="XCCW Joined 1a" w:cs="Helvetica"/>
          <w:color w:val="3C3C3B"/>
          <w:sz w:val="20"/>
          <w:szCs w:val="20"/>
        </w:rPr>
        <w:t>Charanga provides both generalist and specialist music teachers with a range of high-quality digital programmes that transform their music lessons.</w:t>
      </w:r>
      <w:r w:rsidR="00971B4D">
        <w:rPr>
          <w:rFonts w:ascii="XCCW Joined 1a" w:hAnsi="XCCW Joined 1a" w:cs="Helvetica"/>
          <w:color w:val="3C3C3B"/>
          <w:sz w:val="20"/>
          <w:szCs w:val="20"/>
        </w:rPr>
        <w:t xml:space="preserve"> All year groups deliver the music curriculum through a mixture of charanga and supplementary lessons</w:t>
      </w:r>
      <w:r w:rsidR="00E340E7">
        <w:rPr>
          <w:rFonts w:ascii="XCCW Joined 1a" w:hAnsi="XCCW Joined 1a" w:cs="Helvetica"/>
          <w:color w:val="3C3C3B"/>
          <w:sz w:val="20"/>
          <w:szCs w:val="20"/>
        </w:rPr>
        <w:t xml:space="preserve"> (year 4 and 6 have additional units where composition is taught using digital media)</w:t>
      </w:r>
      <w:r w:rsidR="00971B4D">
        <w:rPr>
          <w:rFonts w:ascii="XCCW Joined 1a" w:hAnsi="XCCW Joined 1a" w:cs="Helvetica"/>
          <w:color w:val="3C3C3B"/>
          <w:sz w:val="20"/>
          <w:szCs w:val="20"/>
        </w:rPr>
        <w:t>.</w:t>
      </w:r>
    </w:p>
    <w:p w14:paraId="4CE9F476" w14:textId="77777777" w:rsidR="00971B4D" w:rsidRPr="00DB5D7E" w:rsidRDefault="00971B4D" w:rsidP="00743D77">
      <w:pPr>
        <w:pStyle w:val="NormalWeb"/>
        <w:shd w:val="clear" w:color="auto" w:fill="FFFFFF"/>
        <w:spacing w:before="0" w:beforeAutospacing="0" w:after="0" w:afterAutospacing="0" w:line="312" w:lineRule="atLeast"/>
        <w:jc w:val="both"/>
        <w:textAlignment w:val="baseline"/>
        <w:rPr>
          <w:rFonts w:ascii="XCCW Joined 1a" w:hAnsi="XCCW Joined 1a"/>
          <w:sz w:val="20"/>
          <w:szCs w:val="20"/>
        </w:rPr>
      </w:pPr>
    </w:p>
    <w:p w14:paraId="318749F2" w14:textId="52E302CE" w:rsidR="00C5335E" w:rsidRPr="00DB5D7E" w:rsidRDefault="000878F5" w:rsidP="00743D77">
      <w:pPr>
        <w:spacing w:line="276" w:lineRule="auto"/>
        <w:jc w:val="both"/>
        <w:rPr>
          <w:rFonts w:ascii="XCCW Joined 1a" w:hAnsi="XCCW Joined 1a"/>
          <w:sz w:val="20"/>
          <w:szCs w:val="20"/>
        </w:rPr>
      </w:pPr>
      <w:r w:rsidRPr="00DB5D7E">
        <w:rPr>
          <w:rFonts w:ascii="XCCW Joined 1a" w:hAnsi="XCCW Joined 1a"/>
          <w:sz w:val="20"/>
          <w:szCs w:val="20"/>
        </w:rPr>
        <w:t xml:space="preserve">Within our school, </w:t>
      </w:r>
      <w:r w:rsidR="00971B4D">
        <w:rPr>
          <w:rFonts w:ascii="XCCW Joined 1a" w:hAnsi="XCCW Joined 1a"/>
          <w:sz w:val="20"/>
          <w:szCs w:val="20"/>
        </w:rPr>
        <w:t>Charanga</w:t>
      </w:r>
      <w:r w:rsidRPr="00DB5D7E">
        <w:rPr>
          <w:rFonts w:ascii="XCCW Joined 1a" w:hAnsi="XCCW Joined 1a"/>
          <w:sz w:val="20"/>
          <w:szCs w:val="20"/>
        </w:rPr>
        <w:t xml:space="preserve"> is introduced in the Foundation Stage </w:t>
      </w:r>
      <w:r w:rsidR="00C5335E" w:rsidRPr="00DB5D7E">
        <w:rPr>
          <w:rFonts w:ascii="XCCW Joined 1a" w:hAnsi="XCCW Joined 1a"/>
          <w:sz w:val="20"/>
          <w:szCs w:val="20"/>
        </w:rPr>
        <w:t xml:space="preserve">and is taught progressively through the terms that follow. Throughout the </w:t>
      </w:r>
      <w:r w:rsidR="00971B4D">
        <w:rPr>
          <w:rFonts w:ascii="XCCW Joined 1a" w:hAnsi="XCCW Joined 1a"/>
          <w:sz w:val="20"/>
          <w:szCs w:val="20"/>
        </w:rPr>
        <w:t>scheme</w:t>
      </w:r>
      <w:r w:rsidR="00C5335E" w:rsidRPr="00DB5D7E">
        <w:rPr>
          <w:rFonts w:ascii="XCCW Joined 1a" w:hAnsi="XCCW Joined 1a"/>
          <w:sz w:val="20"/>
          <w:szCs w:val="20"/>
        </w:rPr>
        <w:t xml:space="preserve">, there </w:t>
      </w:r>
      <w:r w:rsidR="00131C54" w:rsidRPr="00DB5D7E">
        <w:rPr>
          <w:rFonts w:ascii="XCCW Joined 1a" w:hAnsi="XCCW Joined 1a"/>
          <w:sz w:val="20"/>
          <w:szCs w:val="20"/>
        </w:rPr>
        <w:t>are</w:t>
      </w:r>
      <w:r w:rsidR="00C5335E" w:rsidRPr="00DB5D7E">
        <w:rPr>
          <w:rFonts w:ascii="XCCW Joined 1a" w:hAnsi="XCCW Joined 1a"/>
          <w:sz w:val="20"/>
          <w:szCs w:val="20"/>
        </w:rPr>
        <w:t xml:space="preserve"> opportunit</w:t>
      </w:r>
      <w:r w:rsidR="00131C54" w:rsidRPr="00DB5D7E">
        <w:rPr>
          <w:rFonts w:ascii="XCCW Joined 1a" w:hAnsi="XCCW Joined 1a"/>
          <w:sz w:val="20"/>
          <w:szCs w:val="20"/>
        </w:rPr>
        <w:t>ies</w:t>
      </w:r>
      <w:r w:rsidR="00C5335E" w:rsidRPr="00DB5D7E">
        <w:rPr>
          <w:rFonts w:ascii="XCCW Joined 1a" w:hAnsi="XCCW Joined 1a"/>
          <w:sz w:val="20"/>
          <w:szCs w:val="20"/>
        </w:rPr>
        <w:t xml:space="preserve"> to re-visit and recall previous learn</w:t>
      </w:r>
      <w:r w:rsidR="00971B4D">
        <w:rPr>
          <w:rFonts w:ascii="XCCW Joined 1a" w:hAnsi="XCCW Joined 1a"/>
          <w:sz w:val="20"/>
          <w:szCs w:val="20"/>
        </w:rPr>
        <w:t xml:space="preserve">ing during ‘reflect and rewind’ lessons </w:t>
      </w:r>
      <w:r w:rsidR="00131C54" w:rsidRPr="00DB5D7E">
        <w:rPr>
          <w:rFonts w:ascii="XCCW Joined 1a" w:hAnsi="XCCW Joined 1a"/>
          <w:sz w:val="20"/>
          <w:szCs w:val="20"/>
        </w:rPr>
        <w:t>to</w:t>
      </w:r>
      <w:r w:rsidR="00C5335E" w:rsidRPr="00DB5D7E">
        <w:rPr>
          <w:rFonts w:ascii="XCCW Joined 1a" w:hAnsi="XCCW Joined 1a"/>
          <w:sz w:val="20"/>
          <w:szCs w:val="20"/>
        </w:rPr>
        <w:t xml:space="preserve"> make sure that</w:t>
      </w:r>
      <w:r w:rsidR="00971B4D">
        <w:rPr>
          <w:rFonts w:ascii="XCCW Joined 1a" w:hAnsi="XCCW Joined 1a"/>
          <w:sz w:val="20"/>
          <w:szCs w:val="20"/>
        </w:rPr>
        <w:t xml:space="preserve"> knowledge and</w:t>
      </w:r>
      <w:r w:rsidR="00C5335E" w:rsidRPr="00DB5D7E">
        <w:rPr>
          <w:rFonts w:ascii="XCCW Joined 1a" w:hAnsi="XCCW Joined 1a"/>
          <w:sz w:val="20"/>
          <w:szCs w:val="20"/>
        </w:rPr>
        <w:t xml:space="preserve"> </w:t>
      </w:r>
      <w:r w:rsidR="00971B4D">
        <w:rPr>
          <w:rFonts w:ascii="XCCW Joined 1a" w:hAnsi="XCCW Joined 1a"/>
          <w:sz w:val="20"/>
          <w:szCs w:val="20"/>
        </w:rPr>
        <w:t>skills are embedded over time.</w:t>
      </w:r>
    </w:p>
    <w:p w14:paraId="2E2C8B9A" w14:textId="77777777" w:rsidR="00C5335E" w:rsidRPr="00185EF3" w:rsidRDefault="00C5335E" w:rsidP="00743D77">
      <w:pPr>
        <w:jc w:val="both"/>
        <w:rPr>
          <w:rFonts w:ascii="XCCW Joined 1a" w:hAnsi="XCCW Joined 1a"/>
          <w:b/>
          <w:sz w:val="28"/>
          <w:szCs w:val="28"/>
          <w:u w:val="single"/>
        </w:rPr>
      </w:pPr>
      <w:r w:rsidRPr="00185EF3">
        <w:rPr>
          <w:rFonts w:ascii="XCCW Joined 1a" w:hAnsi="XCCW Joined 1a"/>
          <w:b/>
          <w:sz w:val="28"/>
          <w:szCs w:val="28"/>
          <w:u w:val="single"/>
        </w:rPr>
        <w:t>Our Aims:</w:t>
      </w:r>
    </w:p>
    <w:p w14:paraId="7DF45FBE" w14:textId="391A7626" w:rsidR="00C5335E" w:rsidRDefault="00131C54" w:rsidP="00743D77">
      <w:pPr>
        <w:jc w:val="both"/>
        <w:rPr>
          <w:rFonts w:ascii="XCCW Joined 1a" w:hAnsi="XCCW Joined 1a"/>
          <w:sz w:val="20"/>
          <w:szCs w:val="20"/>
        </w:rPr>
      </w:pPr>
      <w:r w:rsidRPr="00DB5D7E">
        <w:rPr>
          <w:rFonts w:ascii="XCCW Joined 1a" w:hAnsi="XCCW Joined 1a"/>
          <w:sz w:val="20"/>
          <w:szCs w:val="20"/>
        </w:rPr>
        <w:t xml:space="preserve">For </w:t>
      </w:r>
      <w:r w:rsidR="00971B4D">
        <w:rPr>
          <w:rFonts w:ascii="XCCW Joined 1a" w:hAnsi="XCCW Joined 1a"/>
          <w:sz w:val="20"/>
          <w:szCs w:val="20"/>
        </w:rPr>
        <w:t>music</w:t>
      </w:r>
      <w:r w:rsidRPr="00DB5D7E">
        <w:rPr>
          <w:rFonts w:ascii="XCCW Joined 1a" w:hAnsi="XCCW Joined 1a"/>
          <w:sz w:val="20"/>
          <w:szCs w:val="20"/>
        </w:rPr>
        <w:t>, our</w:t>
      </w:r>
      <w:r w:rsidR="00C5335E" w:rsidRPr="00DB5D7E">
        <w:rPr>
          <w:rFonts w:ascii="XCCW Joined 1a" w:hAnsi="XCCW Joined 1a"/>
          <w:sz w:val="20"/>
          <w:szCs w:val="20"/>
        </w:rPr>
        <w:t xml:space="preserve"> pupils will be taught to:</w:t>
      </w:r>
    </w:p>
    <w:p w14:paraId="433E14A9" w14:textId="47215D11" w:rsidR="00185EF3" w:rsidRPr="00CC0D41" w:rsidRDefault="00CC0D41" w:rsidP="00CC0D41">
      <w:pPr>
        <w:pStyle w:val="Default"/>
        <w:spacing w:after="240" w:line="276" w:lineRule="auto"/>
        <w:jc w:val="both"/>
        <w:rPr>
          <w:rFonts w:ascii="XCCW Joined 1a" w:hAnsi="XCCW Joined 1a"/>
          <w:bCs/>
          <w:color w:val="auto"/>
          <w:sz w:val="20"/>
          <w:szCs w:val="20"/>
        </w:rPr>
      </w:pPr>
      <w:r w:rsidRPr="001874EB">
        <w:rPr>
          <w:rFonts w:ascii="XCCW Joined 1a" w:hAnsi="XCCW Joined 1a"/>
          <w:bCs/>
          <w:color w:val="auto"/>
          <w:sz w:val="20"/>
          <w:szCs w:val="20"/>
        </w:rPr>
        <w:t>•</w:t>
      </w:r>
      <w:r>
        <w:rPr>
          <w:rFonts w:ascii="XCCW Joined 1a" w:hAnsi="XCCW Joined 1a"/>
          <w:bCs/>
          <w:sz w:val="20"/>
          <w:szCs w:val="20"/>
        </w:rPr>
        <w:t xml:space="preserve"> </w:t>
      </w:r>
      <w:r>
        <w:rPr>
          <w:rFonts w:ascii="XCCW Joined 1a" w:hAnsi="XCCW Joined 1a"/>
          <w:bCs/>
          <w:color w:val="auto"/>
          <w:sz w:val="20"/>
          <w:szCs w:val="20"/>
        </w:rPr>
        <w:t>Develop their awareness of the history of music including key eras and composers</w:t>
      </w:r>
    </w:p>
    <w:p w14:paraId="7D858819" w14:textId="77777777" w:rsidR="00971B4D" w:rsidRPr="001874EB" w:rsidRDefault="00971B4D" w:rsidP="00743D77">
      <w:pPr>
        <w:pStyle w:val="Default"/>
        <w:spacing w:after="240" w:line="276" w:lineRule="auto"/>
        <w:jc w:val="both"/>
        <w:rPr>
          <w:rFonts w:ascii="XCCW Joined 1a" w:hAnsi="XCCW Joined 1a"/>
          <w:bCs/>
          <w:color w:val="auto"/>
          <w:sz w:val="20"/>
          <w:szCs w:val="20"/>
        </w:rPr>
      </w:pPr>
      <w:r w:rsidRPr="001874EB">
        <w:rPr>
          <w:rFonts w:ascii="XCCW Joined 1a" w:hAnsi="XCCW Joined 1a"/>
          <w:bCs/>
          <w:color w:val="auto"/>
          <w:sz w:val="20"/>
          <w:szCs w:val="20"/>
        </w:rPr>
        <w:t>• Perform, listen to, review and evaluate music</w:t>
      </w:r>
    </w:p>
    <w:p w14:paraId="32FA7DD0" w14:textId="60E976DB" w:rsidR="00185EF3" w:rsidRPr="001874EB" w:rsidRDefault="00971B4D" w:rsidP="00185EF3">
      <w:pPr>
        <w:pStyle w:val="Default"/>
        <w:spacing w:after="240" w:line="276" w:lineRule="auto"/>
        <w:jc w:val="both"/>
        <w:rPr>
          <w:rFonts w:ascii="XCCW Joined 1a" w:hAnsi="XCCW Joined 1a"/>
          <w:bCs/>
          <w:color w:val="auto"/>
          <w:sz w:val="20"/>
          <w:szCs w:val="20"/>
        </w:rPr>
      </w:pPr>
      <w:r w:rsidRPr="001874EB">
        <w:rPr>
          <w:rFonts w:ascii="XCCW Joined 1a" w:hAnsi="XCCW Joined 1a"/>
          <w:bCs/>
          <w:color w:val="auto"/>
          <w:sz w:val="20"/>
          <w:szCs w:val="20"/>
        </w:rPr>
        <w:t>• Be taught to sing, create and compose music</w:t>
      </w:r>
    </w:p>
    <w:p w14:paraId="4490265E" w14:textId="5924D69C" w:rsidR="00185EF3" w:rsidRDefault="00971B4D" w:rsidP="00185EF3">
      <w:pPr>
        <w:pStyle w:val="Default"/>
        <w:spacing w:after="240" w:line="276" w:lineRule="auto"/>
        <w:jc w:val="both"/>
        <w:rPr>
          <w:rFonts w:ascii="XCCW Joined 1a" w:hAnsi="XCCW Joined 1a"/>
          <w:bCs/>
          <w:color w:val="auto"/>
          <w:sz w:val="20"/>
          <w:szCs w:val="20"/>
        </w:rPr>
      </w:pPr>
      <w:r w:rsidRPr="001874EB">
        <w:rPr>
          <w:rFonts w:ascii="XCCW Joined 1a" w:hAnsi="XCCW Joined 1a"/>
          <w:bCs/>
          <w:color w:val="auto"/>
          <w:sz w:val="20"/>
          <w:szCs w:val="20"/>
        </w:rPr>
        <w:t>•Understand and explore how music is created, produced and communicated.</w:t>
      </w:r>
      <w:bookmarkEnd w:id="0"/>
    </w:p>
    <w:p w14:paraId="66B5A01C" w14:textId="77777777" w:rsidR="00701B11" w:rsidRPr="00CC0D41" w:rsidRDefault="00701B11" w:rsidP="00743D77">
      <w:pPr>
        <w:jc w:val="both"/>
        <w:rPr>
          <w:rFonts w:ascii="XCCW Joined 1a" w:hAnsi="XCCW Joined 1a"/>
          <w:b/>
          <w:sz w:val="28"/>
          <w:szCs w:val="20"/>
          <w:u w:val="single"/>
        </w:rPr>
      </w:pPr>
      <w:r w:rsidRPr="00CC0D41">
        <w:rPr>
          <w:rFonts w:ascii="XCCW Joined 1a" w:hAnsi="XCCW Joined 1a"/>
          <w:b/>
          <w:sz w:val="28"/>
          <w:szCs w:val="20"/>
          <w:u w:val="single"/>
        </w:rPr>
        <w:t>Implementation</w:t>
      </w:r>
    </w:p>
    <w:p w14:paraId="60CC335A" w14:textId="4183835B" w:rsidR="00325BF7" w:rsidRPr="00DB5D7E" w:rsidRDefault="00DB5D7E" w:rsidP="00743D77">
      <w:pPr>
        <w:jc w:val="both"/>
        <w:rPr>
          <w:rFonts w:ascii="XCCW Joined 1a" w:hAnsi="XCCW Joined 1a"/>
          <w:b/>
          <w:sz w:val="20"/>
          <w:szCs w:val="20"/>
          <w:u w:val="single"/>
        </w:rPr>
      </w:pPr>
      <w:r w:rsidRPr="00DB5D7E">
        <w:rPr>
          <w:rFonts w:ascii="XCCW Joined 1a" w:hAnsi="XCCW Joined 1a"/>
          <w:b/>
          <w:sz w:val="20"/>
          <w:szCs w:val="20"/>
          <w:u w:val="single"/>
        </w:rPr>
        <w:t xml:space="preserve">The </w:t>
      </w:r>
      <w:r w:rsidR="009B59E1" w:rsidRPr="00DB5D7E">
        <w:rPr>
          <w:rFonts w:ascii="XCCW Joined 1a" w:hAnsi="XCCW Joined 1a"/>
          <w:b/>
          <w:sz w:val="20"/>
          <w:szCs w:val="20"/>
          <w:u w:val="single"/>
        </w:rPr>
        <w:t xml:space="preserve">Teaching of </w:t>
      </w:r>
      <w:r w:rsidR="0076499D">
        <w:rPr>
          <w:rFonts w:ascii="XCCW Joined 1a" w:hAnsi="XCCW Joined 1a"/>
          <w:b/>
          <w:sz w:val="20"/>
          <w:szCs w:val="20"/>
          <w:u w:val="single"/>
        </w:rPr>
        <w:t>M</w:t>
      </w:r>
      <w:r w:rsidR="00971B4D">
        <w:rPr>
          <w:rFonts w:ascii="XCCW Joined 1a" w:hAnsi="XCCW Joined 1a"/>
          <w:b/>
          <w:sz w:val="20"/>
          <w:szCs w:val="20"/>
          <w:u w:val="single"/>
        </w:rPr>
        <w:t>usic</w:t>
      </w:r>
    </w:p>
    <w:p w14:paraId="7B79B113" w14:textId="77777777" w:rsidR="00971B4D" w:rsidRPr="00971B4D" w:rsidRDefault="00971B4D" w:rsidP="00743D77">
      <w:pPr>
        <w:shd w:val="clear" w:color="auto" w:fill="FFFFFF"/>
        <w:spacing w:after="100" w:afterAutospacing="1" w:line="240" w:lineRule="auto"/>
        <w:jc w:val="both"/>
        <w:rPr>
          <w:rFonts w:ascii="XCCW Joined 1a" w:eastAsia="Times New Roman" w:hAnsi="XCCW Joined 1a" w:cs="Arial"/>
          <w:color w:val="323636"/>
          <w:sz w:val="20"/>
          <w:szCs w:val="20"/>
          <w:lang w:eastAsia="en-GB"/>
        </w:rPr>
      </w:pPr>
      <w:r w:rsidRPr="00971B4D">
        <w:rPr>
          <w:rFonts w:ascii="XCCW Joined 1a" w:eastAsia="Times New Roman" w:hAnsi="XCCW Joined 1a" w:cs="Arial"/>
          <w:color w:val="323636"/>
          <w:sz w:val="20"/>
          <w:szCs w:val="20"/>
          <w:lang w:eastAsia="en-GB"/>
        </w:rPr>
        <w:t>The Charanga Musical School Scheme provides teachers with week-by-week lesson support for each year group in the school. It is ideal for specialist and non-specialist teachers and provides lesson plans, assessment, clear progression, and engaging and exciting whiteboard resources to support every lesson. The Scheme supports all the requirements of the national curriculum.</w:t>
      </w:r>
    </w:p>
    <w:p w14:paraId="22D7506B" w14:textId="421CDB94" w:rsidR="00971B4D" w:rsidRPr="00971B4D" w:rsidRDefault="00971B4D" w:rsidP="00743D77">
      <w:pPr>
        <w:shd w:val="clear" w:color="auto" w:fill="FFFFFF"/>
        <w:spacing w:after="100" w:afterAutospacing="1" w:line="240" w:lineRule="auto"/>
        <w:jc w:val="both"/>
        <w:rPr>
          <w:rFonts w:ascii="XCCW Joined 1a" w:eastAsia="Times New Roman" w:hAnsi="XCCW Joined 1a" w:cs="Arial"/>
          <w:color w:val="323636"/>
          <w:sz w:val="20"/>
          <w:szCs w:val="20"/>
          <w:lang w:eastAsia="en-GB"/>
        </w:rPr>
      </w:pPr>
      <w:r w:rsidRPr="00971B4D">
        <w:rPr>
          <w:rFonts w:ascii="XCCW Joined 1a" w:eastAsia="Times New Roman" w:hAnsi="XCCW Joined 1a" w:cs="Arial"/>
          <w:color w:val="323636"/>
          <w:sz w:val="20"/>
          <w:szCs w:val="20"/>
          <w:lang w:eastAsia="en-GB"/>
        </w:rPr>
        <w:lastRenderedPageBreak/>
        <w:t>In line with the curriculum for music, this Scheme moves away from the previous levels and learning objective/outcome concepts to an integrated, practical, exploratory and child-led approach to musical learning</w:t>
      </w:r>
      <w:r w:rsidR="002E79EC">
        <w:rPr>
          <w:rFonts w:ascii="XCCW Joined 1a" w:eastAsia="Times New Roman" w:hAnsi="XCCW Joined 1a" w:cs="Arial"/>
          <w:color w:val="323636"/>
          <w:sz w:val="20"/>
          <w:szCs w:val="20"/>
          <w:lang w:eastAsia="en-GB"/>
        </w:rPr>
        <w:t>. More so, s</w:t>
      </w:r>
      <w:r w:rsidRPr="00971B4D">
        <w:rPr>
          <w:rFonts w:ascii="XCCW Joined 1a" w:eastAsia="Times New Roman" w:hAnsi="XCCW Joined 1a" w:cs="Arial"/>
          <w:color w:val="323636"/>
          <w:sz w:val="20"/>
          <w:szCs w:val="20"/>
          <w:lang w:eastAsia="en-GB"/>
        </w:rPr>
        <w:t xml:space="preserve">egregated learning objectives at the start of each lesson are not appropriate. </w:t>
      </w:r>
      <w:proofErr w:type="gramStart"/>
      <w:r w:rsidRPr="00971B4D">
        <w:rPr>
          <w:rFonts w:ascii="XCCW Joined 1a" w:eastAsia="Times New Roman" w:hAnsi="XCCW Joined 1a" w:cs="Arial"/>
          <w:color w:val="323636"/>
          <w:sz w:val="20"/>
          <w:szCs w:val="20"/>
          <w:lang w:eastAsia="en-GB"/>
        </w:rPr>
        <w:t>Instead</w:t>
      </w:r>
      <w:proofErr w:type="gramEnd"/>
      <w:r w:rsidRPr="00971B4D">
        <w:rPr>
          <w:rFonts w:ascii="XCCW Joined 1a" w:eastAsia="Times New Roman" w:hAnsi="XCCW Joined 1a" w:cs="Arial"/>
          <w:color w:val="323636"/>
          <w:sz w:val="20"/>
          <w:szCs w:val="20"/>
          <w:lang w:eastAsia="en-GB"/>
        </w:rPr>
        <w:t xml:space="preserve"> the interrelated dimensions of music weave through the units to encourage the development of musical skills as the learning progresses through listening and appraising, differing musical activities (including creating and exploring) and performing.</w:t>
      </w:r>
    </w:p>
    <w:p w14:paraId="3934D8DC" w14:textId="77777777" w:rsidR="00971B4D" w:rsidRPr="0076499D" w:rsidRDefault="00971B4D" w:rsidP="00743D77">
      <w:pPr>
        <w:shd w:val="clear" w:color="auto" w:fill="FFFFFF"/>
        <w:spacing w:before="360" w:after="0" w:line="240" w:lineRule="auto"/>
        <w:jc w:val="both"/>
        <w:outlineLvl w:val="2"/>
        <w:rPr>
          <w:rFonts w:ascii="XCCW Joined 1a" w:eastAsia="Times New Roman" w:hAnsi="XCCW Joined 1a" w:cs="Arial"/>
          <w:b/>
          <w:bCs/>
          <w:color w:val="1B2020"/>
          <w:sz w:val="20"/>
          <w:szCs w:val="20"/>
          <w:u w:val="single"/>
          <w:lang w:eastAsia="en-GB"/>
        </w:rPr>
      </w:pPr>
      <w:r w:rsidRPr="0076499D">
        <w:rPr>
          <w:rFonts w:ascii="XCCW Joined 1a" w:eastAsia="Times New Roman" w:hAnsi="XCCW Joined 1a" w:cs="Arial"/>
          <w:b/>
          <w:bCs/>
          <w:color w:val="1B2020"/>
          <w:sz w:val="20"/>
          <w:szCs w:val="20"/>
          <w:u w:val="single"/>
          <w:lang w:eastAsia="en-GB"/>
        </w:rPr>
        <w:t>How the Scheme is structured</w:t>
      </w:r>
    </w:p>
    <w:p w14:paraId="106B876C" w14:textId="77777777" w:rsidR="00CC0D41" w:rsidRDefault="00971B4D" w:rsidP="00CC0D41">
      <w:pPr>
        <w:shd w:val="clear" w:color="auto" w:fill="FFFFFF"/>
        <w:spacing w:after="100" w:afterAutospacing="1" w:line="240" w:lineRule="auto"/>
        <w:jc w:val="both"/>
        <w:rPr>
          <w:rFonts w:ascii="XCCW Joined 1a" w:eastAsia="Times New Roman" w:hAnsi="XCCW Joined 1a" w:cs="Arial"/>
          <w:color w:val="323636"/>
          <w:sz w:val="20"/>
          <w:szCs w:val="20"/>
          <w:lang w:eastAsia="en-GB"/>
        </w:rPr>
      </w:pPr>
      <w:r w:rsidRPr="00971B4D">
        <w:rPr>
          <w:rFonts w:ascii="XCCW Joined 1a" w:eastAsia="Times New Roman" w:hAnsi="XCCW Joined 1a" w:cs="Arial"/>
          <w:color w:val="323636"/>
          <w:sz w:val="20"/>
          <w:szCs w:val="20"/>
          <w:lang w:eastAsia="en-GB"/>
        </w:rPr>
        <w:t xml:space="preserve">Each Unit of Work </w:t>
      </w:r>
      <w:r w:rsidR="002E79EC">
        <w:rPr>
          <w:rFonts w:ascii="XCCW Joined 1a" w:eastAsia="Times New Roman" w:hAnsi="XCCW Joined 1a" w:cs="Arial"/>
          <w:color w:val="323636"/>
          <w:sz w:val="20"/>
          <w:szCs w:val="20"/>
          <w:lang w:eastAsia="en-GB"/>
        </w:rPr>
        <w:t xml:space="preserve">is </w:t>
      </w:r>
      <w:r w:rsidRPr="00971B4D">
        <w:rPr>
          <w:rFonts w:ascii="XCCW Joined 1a" w:eastAsia="Times New Roman" w:hAnsi="XCCW Joined 1a" w:cs="Arial"/>
          <w:color w:val="323636"/>
          <w:sz w:val="20"/>
          <w:szCs w:val="20"/>
          <w:lang w:eastAsia="en-GB"/>
        </w:rPr>
        <w:t>comprise</w:t>
      </w:r>
      <w:r w:rsidR="002E79EC">
        <w:rPr>
          <w:rFonts w:ascii="XCCW Joined 1a" w:eastAsia="Times New Roman" w:hAnsi="XCCW Joined 1a" w:cs="Arial"/>
          <w:color w:val="323636"/>
          <w:sz w:val="20"/>
          <w:szCs w:val="20"/>
          <w:lang w:eastAsia="en-GB"/>
        </w:rPr>
        <w:t>d</w:t>
      </w:r>
      <w:r w:rsidRPr="00971B4D">
        <w:rPr>
          <w:rFonts w:ascii="XCCW Joined 1a" w:eastAsia="Times New Roman" w:hAnsi="XCCW Joined 1a" w:cs="Arial"/>
          <w:color w:val="323636"/>
          <w:sz w:val="20"/>
          <w:szCs w:val="20"/>
          <w:lang w:eastAsia="en-GB"/>
        </w:rPr>
        <w:t xml:space="preserve"> of strands of musical learning which correspond with the national curriculum for music:</w:t>
      </w:r>
    </w:p>
    <w:p w14:paraId="24E848F9" w14:textId="77777777" w:rsidR="00CC0D41" w:rsidRDefault="00971EE6" w:rsidP="00CC0D41">
      <w:pPr>
        <w:pStyle w:val="ListParagraph"/>
        <w:numPr>
          <w:ilvl w:val="0"/>
          <w:numId w:val="7"/>
        </w:numPr>
        <w:shd w:val="clear" w:color="auto" w:fill="FFFFFF"/>
        <w:spacing w:after="100" w:afterAutospacing="1" w:line="240" w:lineRule="auto"/>
        <w:jc w:val="both"/>
        <w:rPr>
          <w:rFonts w:ascii="XCCW Joined 1a" w:eastAsia="Times New Roman" w:hAnsi="XCCW Joined 1a" w:cs="Arial"/>
          <w:color w:val="323636"/>
          <w:sz w:val="20"/>
          <w:szCs w:val="20"/>
          <w:lang w:eastAsia="en-GB"/>
        </w:rPr>
      </w:pPr>
      <w:r w:rsidRPr="00CC0D41">
        <w:rPr>
          <w:rFonts w:ascii="XCCW Joined 1a" w:eastAsia="Times New Roman" w:hAnsi="XCCW Joined 1a" w:cs="Arial"/>
          <w:color w:val="323636"/>
          <w:sz w:val="20"/>
          <w:szCs w:val="20"/>
          <w:lang w:eastAsia="en-GB"/>
        </w:rPr>
        <w:t>Explore: immersion in the lesson or revisiting key learning from the previous session/unit</w:t>
      </w:r>
    </w:p>
    <w:p w14:paraId="39AD6BED" w14:textId="77777777" w:rsidR="00CC0D41" w:rsidRDefault="00971B4D" w:rsidP="00CC0D41">
      <w:pPr>
        <w:pStyle w:val="ListParagraph"/>
        <w:numPr>
          <w:ilvl w:val="0"/>
          <w:numId w:val="7"/>
        </w:numPr>
        <w:shd w:val="clear" w:color="auto" w:fill="FFFFFF"/>
        <w:spacing w:after="100" w:afterAutospacing="1" w:line="240" w:lineRule="auto"/>
        <w:jc w:val="both"/>
        <w:rPr>
          <w:rFonts w:ascii="XCCW Joined 1a" w:eastAsia="Times New Roman" w:hAnsi="XCCW Joined 1a" w:cs="Arial"/>
          <w:color w:val="323636"/>
          <w:sz w:val="20"/>
          <w:szCs w:val="20"/>
          <w:lang w:eastAsia="en-GB"/>
        </w:rPr>
      </w:pPr>
      <w:r w:rsidRPr="00CC0D41">
        <w:rPr>
          <w:rFonts w:ascii="XCCW Joined 1a" w:eastAsia="Times New Roman" w:hAnsi="XCCW Joined 1a" w:cs="Arial"/>
          <w:color w:val="323636"/>
          <w:sz w:val="20"/>
          <w:szCs w:val="20"/>
          <w:lang w:eastAsia="en-GB"/>
        </w:rPr>
        <w:t>Listening and Appraising</w:t>
      </w:r>
    </w:p>
    <w:p w14:paraId="179DE985" w14:textId="74780C51" w:rsidR="00971B4D" w:rsidRPr="0076499D" w:rsidRDefault="00971B4D" w:rsidP="0076499D">
      <w:pPr>
        <w:pStyle w:val="ListParagraph"/>
        <w:numPr>
          <w:ilvl w:val="0"/>
          <w:numId w:val="7"/>
        </w:numPr>
        <w:shd w:val="clear" w:color="auto" w:fill="FFFFFF"/>
        <w:spacing w:after="100" w:afterAutospacing="1" w:line="240" w:lineRule="auto"/>
        <w:jc w:val="both"/>
        <w:rPr>
          <w:rFonts w:ascii="XCCW Joined 1a" w:eastAsia="Times New Roman" w:hAnsi="XCCW Joined 1a" w:cs="Arial"/>
          <w:color w:val="323636"/>
          <w:sz w:val="20"/>
          <w:szCs w:val="20"/>
          <w:lang w:eastAsia="en-GB"/>
        </w:rPr>
      </w:pPr>
      <w:r w:rsidRPr="00CC0D41">
        <w:rPr>
          <w:rFonts w:ascii="XCCW Joined 1a" w:eastAsia="Times New Roman" w:hAnsi="XCCW Joined 1a" w:cs="Arial"/>
          <w:color w:val="323636"/>
          <w:sz w:val="20"/>
          <w:szCs w:val="20"/>
          <w:lang w:eastAsia="en-GB"/>
        </w:rPr>
        <w:t>Musical Activities</w:t>
      </w:r>
      <w:r w:rsidR="00CC0D41">
        <w:rPr>
          <w:rFonts w:ascii="XCCW Joined 1a" w:eastAsia="Times New Roman" w:hAnsi="XCCW Joined 1a" w:cs="Arial"/>
          <w:color w:val="323636"/>
          <w:sz w:val="20"/>
          <w:szCs w:val="20"/>
          <w:lang w:eastAsia="en-GB"/>
        </w:rPr>
        <w:t>:</w:t>
      </w:r>
      <w:r w:rsidR="0076499D">
        <w:rPr>
          <w:rFonts w:ascii="XCCW Joined 1a" w:eastAsia="Times New Roman" w:hAnsi="XCCW Joined 1a" w:cs="Arial"/>
          <w:color w:val="323636"/>
          <w:sz w:val="20"/>
          <w:szCs w:val="20"/>
          <w:lang w:eastAsia="en-GB"/>
        </w:rPr>
        <w:t xml:space="preserve"> w</w:t>
      </w:r>
      <w:r w:rsidRPr="0076499D">
        <w:rPr>
          <w:rFonts w:ascii="XCCW Joined 1a" w:eastAsia="Times New Roman" w:hAnsi="XCCW Joined 1a" w:cs="Arial"/>
          <w:color w:val="323636"/>
          <w:sz w:val="20"/>
          <w:szCs w:val="20"/>
          <w:lang w:eastAsia="en-GB"/>
        </w:rPr>
        <w:t>arm-up Games</w:t>
      </w:r>
      <w:r w:rsidR="0076499D">
        <w:rPr>
          <w:rFonts w:ascii="XCCW Joined 1a" w:eastAsia="Times New Roman" w:hAnsi="XCCW Joined 1a" w:cs="Arial"/>
          <w:color w:val="323636"/>
          <w:sz w:val="20"/>
          <w:szCs w:val="20"/>
          <w:lang w:eastAsia="en-GB"/>
        </w:rPr>
        <w:t>, o</w:t>
      </w:r>
      <w:r w:rsidRPr="0076499D">
        <w:rPr>
          <w:rFonts w:ascii="XCCW Joined 1a" w:eastAsia="Times New Roman" w:hAnsi="XCCW Joined 1a" w:cs="Arial"/>
          <w:color w:val="323636"/>
          <w:sz w:val="20"/>
          <w:szCs w:val="20"/>
          <w:lang w:eastAsia="en-GB"/>
        </w:rPr>
        <w:t xml:space="preserve">ptional </w:t>
      </w:r>
      <w:r w:rsidR="0076499D">
        <w:rPr>
          <w:rFonts w:ascii="XCCW Joined 1a" w:eastAsia="Times New Roman" w:hAnsi="XCCW Joined 1a" w:cs="Arial"/>
          <w:color w:val="323636"/>
          <w:sz w:val="20"/>
          <w:szCs w:val="20"/>
          <w:lang w:eastAsia="en-GB"/>
        </w:rPr>
        <w:t>fl</w:t>
      </w:r>
      <w:r w:rsidRPr="0076499D">
        <w:rPr>
          <w:rFonts w:ascii="XCCW Joined 1a" w:eastAsia="Times New Roman" w:hAnsi="XCCW Joined 1a" w:cs="Arial"/>
          <w:color w:val="323636"/>
          <w:sz w:val="20"/>
          <w:szCs w:val="20"/>
          <w:lang w:eastAsia="en-GB"/>
        </w:rPr>
        <w:t xml:space="preserve">exible </w:t>
      </w:r>
      <w:r w:rsidR="0076499D">
        <w:rPr>
          <w:rFonts w:ascii="XCCW Joined 1a" w:eastAsia="Times New Roman" w:hAnsi="XCCW Joined 1a" w:cs="Arial"/>
          <w:color w:val="323636"/>
          <w:sz w:val="20"/>
          <w:szCs w:val="20"/>
          <w:lang w:eastAsia="en-GB"/>
        </w:rPr>
        <w:t>g</w:t>
      </w:r>
      <w:r w:rsidRPr="0076499D">
        <w:rPr>
          <w:rFonts w:ascii="XCCW Joined 1a" w:eastAsia="Times New Roman" w:hAnsi="XCCW Joined 1a" w:cs="Arial"/>
          <w:color w:val="323636"/>
          <w:sz w:val="20"/>
          <w:szCs w:val="20"/>
          <w:lang w:eastAsia="en-GB"/>
        </w:rPr>
        <w:t>ames</w:t>
      </w:r>
      <w:r w:rsidR="0076499D">
        <w:rPr>
          <w:rFonts w:ascii="XCCW Joined 1a" w:eastAsia="Times New Roman" w:hAnsi="XCCW Joined 1a" w:cs="Arial"/>
          <w:color w:val="323636"/>
          <w:sz w:val="20"/>
          <w:szCs w:val="20"/>
          <w:lang w:eastAsia="en-GB"/>
        </w:rPr>
        <w:t>, s</w:t>
      </w:r>
      <w:r w:rsidRPr="0076499D">
        <w:rPr>
          <w:rFonts w:ascii="XCCW Joined 1a" w:eastAsia="Times New Roman" w:hAnsi="XCCW Joined 1a" w:cs="Arial"/>
          <w:color w:val="323636"/>
          <w:sz w:val="20"/>
          <w:szCs w:val="20"/>
          <w:lang w:eastAsia="en-GB"/>
        </w:rPr>
        <w:t>inging</w:t>
      </w:r>
      <w:r w:rsidR="0076499D">
        <w:rPr>
          <w:rFonts w:ascii="XCCW Joined 1a" w:eastAsia="Times New Roman" w:hAnsi="XCCW Joined 1a" w:cs="Arial"/>
          <w:color w:val="323636"/>
          <w:sz w:val="20"/>
          <w:szCs w:val="20"/>
          <w:lang w:eastAsia="en-GB"/>
        </w:rPr>
        <w:t>, p</w:t>
      </w:r>
      <w:r w:rsidRPr="0076499D">
        <w:rPr>
          <w:rFonts w:ascii="XCCW Joined 1a" w:eastAsia="Times New Roman" w:hAnsi="XCCW Joined 1a" w:cs="Arial"/>
          <w:color w:val="323636"/>
          <w:sz w:val="20"/>
          <w:szCs w:val="20"/>
          <w:lang w:eastAsia="en-GB"/>
        </w:rPr>
        <w:t>laying instruments</w:t>
      </w:r>
      <w:r w:rsidR="0076499D">
        <w:rPr>
          <w:rFonts w:ascii="XCCW Joined 1a" w:eastAsia="Times New Roman" w:hAnsi="XCCW Joined 1a" w:cs="Arial"/>
          <w:color w:val="323636"/>
          <w:sz w:val="20"/>
          <w:szCs w:val="20"/>
          <w:lang w:eastAsia="en-GB"/>
        </w:rPr>
        <w:t>, improvisation, composition, performing and reflecting.</w:t>
      </w:r>
    </w:p>
    <w:p w14:paraId="280BEF7D" w14:textId="0702E249" w:rsidR="006B7355" w:rsidRPr="00E242FA" w:rsidRDefault="006B7355" w:rsidP="00743D77">
      <w:pPr>
        <w:shd w:val="clear" w:color="auto" w:fill="FFFFFF"/>
        <w:spacing w:before="100" w:beforeAutospacing="1" w:after="80" w:line="240" w:lineRule="auto"/>
        <w:jc w:val="both"/>
        <w:rPr>
          <w:rFonts w:ascii="XCCW Joined 1a" w:eastAsia="Times New Roman" w:hAnsi="XCCW Joined 1a" w:cs="Arial"/>
          <w:b/>
          <w:bCs/>
          <w:color w:val="323636"/>
          <w:sz w:val="28"/>
          <w:szCs w:val="28"/>
          <w:u w:val="single"/>
          <w:lang w:eastAsia="en-GB"/>
        </w:rPr>
      </w:pPr>
      <w:r w:rsidRPr="00E242FA">
        <w:rPr>
          <w:rFonts w:ascii="XCCW Joined 1a" w:eastAsia="Times New Roman" w:hAnsi="XCCW Joined 1a" w:cs="Arial"/>
          <w:b/>
          <w:bCs/>
          <w:color w:val="323636"/>
          <w:sz w:val="28"/>
          <w:szCs w:val="28"/>
          <w:u w:val="single"/>
          <w:lang w:eastAsia="en-GB"/>
        </w:rPr>
        <w:t>Supplementary units</w:t>
      </w:r>
    </w:p>
    <w:p w14:paraId="3168CFE2" w14:textId="5789BFA9" w:rsidR="00FB2224" w:rsidRPr="006B7355" w:rsidRDefault="00FB2224" w:rsidP="00743D77">
      <w:pPr>
        <w:shd w:val="clear" w:color="auto" w:fill="FFFFFF"/>
        <w:spacing w:before="100" w:beforeAutospacing="1" w:after="80" w:line="240" w:lineRule="auto"/>
        <w:jc w:val="both"/>
        <w:rPr>
          <w:rFonts w:ascii="XCCW Joined 1a" w:eastAsia="Times New Roman" w:hAnsi="XCCW Joined 1a" w:cs="Arial"/>
          <w:color w:val="323636"/>
          <w:sz w:val="20"/>
          <w:szCs w:val="20"/>
          <w:lang w:eastAsia="en-GB"/>
        </w:rPr>
      </w:pPr>
      <w:r w:rsidRPr="006B7355">
        <w:rPr>
          <w:rFonts w:ascii="XCCW Joined 1a" w:eastAsia="Times New Roman" w:hAnsi="XCCW Joined 1a" w:cs="Arial"/>
          <w:color w:val="323636"/>
          <w:sz w:val="20"/>
          <w:szCs w:val="20"/>
          <w:lang w:eastAsia="en-GB"/>
        </w:rPr>
        <w:t>There are a few units that concentrate solely on theory such as Glockenspiel units in Y3</w:t>
      </w:r>
      <w:r w:rsidRPr="006B7355">
        <w:rPr>
          <w:rFonts w:ascii="XCCW Joined 1a" w:eastAsia="Times New Roman" w:hAnsi="XCCW Joined 1a" w:cs="Arial"/>
          <w:color w:val="323636"/>
          <w:sz w:val="20"/>
          <w:szCs w:val="20"/>
          <w:lang w:eastAsia="en-GB"/>
        </w:rPr>
        <w:tab/>
        <w:t xml:space="preserve"> and Year 4, as well as additional ‘non-charanga units’ </w:t>
      </w:r>
      <w:r w:rsidR="006B7355" w:rsidRPr="006B7355">
        <w:rPr>
          <w:rFonts w:ascii="XCCW Joined 1a" w:eastAsia="Times New Roman" w:hAnsi="XCCW Joined 1a" w:cs="Arial"/>
          <w:color w:val="323636"/>
          <w:sz w:val="20"/>
          <w:szCs w:val="20"/>
          <w:lang w:eastAsia="en-GB"/>
        </w:rPr>
        <w:t>to cover the skills of digital composing in Y4 and Y6</w:t>
      </w:r>
      <w:r w:rsidR="006B7355">
        <w:rPr>
          <w:rFonts w:ascii="XCCW Joined 1a" w:eastAsia="Times New Roman" w:hAnsi="XCCW Joined 1a" w:cs="Arial"/>
          <w:color w:val="323636"/>
          <w:sz w:val="20"/>
          <w:szCs w:val="20"/>
          <w:lang w:eastAsia="en-GB"/>
        </w:rPr>
        <w:t xml:space="preserve"> using </w:t>
      </w:r>
      <w:proofErr w:type="spellStart"/>
      <w:r w:rsidR="006B7355">
        <w:rPr>
          <w:rFonts w:ascii="XCCW Joined 1a" w:eastAsia="Times New Roman" w:hAnsi="XCCW Joined 1a" w:cs="Arial"/>
          <w:color w:val="323636"/>
          <w:sz w:val="20"/>
          <w:szCs w:val="20"/>
          <w:lang w:eastAsia="en-GB"/>
        </w:rPr>
        <w:t>Loopseque</w:t>
      </w:r>
      <w:proofErr w:type="spellEnd"/>
      <w:r w:rsidR="006B7355">
        <w:rPr>
          <w:rFonts w:ascii="XCCW Joined 1a" w:eastAsia="Times New Roman" w:hAnsi="XCCW Joined 1a" w:cs="Arial"/>
          <w:color w:val="323636"/>
          <w:sz w:val="20"/>
          <w:szCs w:val="20"/>
          <w:lang w:eastAsia="en-GB"/>
        </w:rPr>
        <w:t xml:space="preserve"> app.</w:t>
      </w:r>
      <w:r w:rsidR="00971EE6">
        <w:rPr>
          <w:rFonts w:ascii="XCCW Joined 1a" w:eastAsia="Times New Roman" w:hAnsi="XCCW Joined 1a" w:cs="Arial"/>
          <w:color w:val="323636"/>
          <w:sz w:val="20"/>
          <w:szCs w:val="20"/>
          <w:lang w:eastAsia="en-GB"/>
        </w:rPr>
        <w:t xml:space="preserve"> Years 1 and 2 also produce the annual Nativity in term 2 as part of their music learning, and year 5 similarly with the Christmas Canata. Year 3 produce the Easter cantata in term 4 in their music lessons.</w:t>
      </w:r>
    </w:p>
    <w:p w14:paraId="192F6E5D" w14:textId="1EDB62CC" w:rsidR="00E340E7" w:rsidRPr="00E242FA" w:rsidRDefault="00E340E7" w:rsidP="00743D77">
      <w:pPr>
        <w:shd w:val="clear" w:color="auto" w:fill="FFFFFF"/>
        <w:spacing w:before="100" w:beforeAutospacing="1" w:after="80" w:line="240" w:lineRule="auto"/>
        <w:jc w:val="both"/>
        <w:rPr>
          <w:rFonts w:ascii="XCCW Joined 1a" w:eastAsia="Times New Roman" w:hAnsi="XCCW Joined 1a" w:cs="Arial"/>
          <w:b/>
          <w:bCs/>
          <w:color w:val="323636"/>
          <w:sz w:val="28"/>
          <w:szCs w:val="28"/>
          <w:u w:val="single"/>
          <w:lang w:eastAsia="en-GB"/>
        </w:rPr>
      </w:pPr>
      <w:r w:rsidRPr="00E242FA">
        <w:rPr>
          <w:rFonts w:ascii="XCCW Joined 1a" w:eastAsia="Times New Roman" w:hAnsi="XCCW Joined 1a" w:cs="Arial"/>
          <w:b/>
          <w:bCs/>
          <w:color w:val="323636"/>
          <w:sz w:val="28"/>
          <w:szCs w:val="28"/>
          <w:u w:val="single"/>
          <w:lang w:eastAsia="en-GB"/>
        </w:rPr>
        <w:t>The teaching of singing</w:t>
      </w:r>
    </w:p>
    <w:p w14:paraId="139ABF24" w14:textId="2BFFDD06" w:rsidR="00971EE6" w:rsidRDefault="00E340E7" w:rsidP="00743D77">
      <w:pPr>
        <w:shd w:val="clear" w:color="auto" w:fill="FFFFFF"/>
        <w:spacing w:before="100" w:beforeAutospacing="1" w:after="80" w:line="240" w:lineRule="auto"/>
        <w:jc w:val="both"/>
        <w:rPr>
          <w:rFonts w:ascii="XCCW Joined 1a" w:eastAsia="Times New Roman" w:hAnsi="XCCW Joined 1a" w:cs="Arial"/>
          <w:color w:val="323636"/>
          <w:sz w:val="20"/>
          <w:szCs w:val="20"/>
          <w:lang w:eastAsia="en-GB"/>
        </w:rPr>
      </w:pPr>
      <w:r>
        <w:rPr>
          <w:rFonts w:ascii="XCCW Joined 1a" w:eastAsia="Times New Roman" w:hAnsi="XCCW Joined 1a" w:cs="Arial"/>
          <w:color w:val="323636"/>
          <w:sz w:val="20"/>
          <w:szCs w:val="20"/>
          <w:lang w:eastAsia="en-GB"/>
        </w:rPr>
        <w:t>In addition to singing throughout each charanga unit, we also sing as a whole school once a week for 20 minutes during our ‘singing worship’. We aim to sing a range of hymns (both old and new), modern songs and harmonies to progress from class singing to a whole school singing environment.</w:t>
      </w:r>
    </w:p>
    <w:p w14:paraId="4BAE781D" w14:textId="77777777" w:rsidR="00941282" w:rsidRPr="00971B4D" w:rsidRDefault="00941282" w:rsidP="00743D77">
      <w:pPr>
        <w:shd w:val="clear" w:color="auto" w:fill="FFFFFF"/>
        <w:spacing w:before="100" w:beforeAutospacing="1" w:after="80" w:line="240" w:lineRule="auto"/>
        <w:jc w:val="both"/>
        <w:rPr>
          <w:rFonts w:ascii="XCCW Joined 1a" w:eastAsia="Times New Roman" w:hAnsi="XCCW Joined 1a" w:cs="Arial"/>
          <w:color w:val="323636"/>
          <w:sz w:val="20"/>
          <w:szCs w:val="20"/>
          <w:lang w:eastAsia="en-GB"/>
        </w:rPr>
      </w:pPr>
    </w:p>
    <w:p w14:paraId="2EA7145C" w14:textId="08BF0085" w:rsidR="002E79EC" w:rsidRPr="00941282" w:rsidRDefault="002E79EC" w:rsidP="00743D77">
      <w:pPr>
        <w:jc w:val="both"/>
        <w:rPr>
          <w:rFonts w:ascii="XCCW Joined 1a" w:hAnsi="XCCW Joined 1a"/>
          <w:b/>
          <w:bCs/>
          <w:sz w:val="28"/>
          <w:szCs w:val="28"/>
          <w:u w:val="single"/>
        </w:rPr>
      </w:pPr>
      <w:r w:rsidRPr="00941282">
        <w:rPr>
          <w:rFonts w:ascii="XCCW Joined 1a" w:hAnsi="XCCW Joined 1a"/>
          <w:b/>
          <w:bCs/>
          <w:sz w:val="28"/>
          <w:szCs w:val="28"/>
          <w:u w:val="single"/>
        </w:rPr>
        <w:t>Mastery in music</w:t>
      </w:r>
    </w:p>
    <w:p w14:paraId="3334B30B" w14:textId="515D6EBF" w:rsidR="002E79EC" w:rsidRPr="002E79EC" w:rsidRDefault="002E79EC" w:rsidP="00743D77">
      <w:pPr>
        <w:pStyle w:val="NormalWeb"/>
        <w:shd w:val="clear" w:color="auto" w:fill="FFFFFF"/>
        <w:spacing w:before="0" w:beforeAutospacing="0"/>
        <w:jc w:val="both"/>
        <w:rPr>
          <w:rFonts w:ascii="XCCW Joined 1a" w:hAnsi="XCCW Joined 1a" w:cs="Arial"/>
          <w:color w:val="323636"/>
          <w:sz w:val="20"/>
          <w:szCs w:val="20"/>
        </w:rPr>
      </w:pPr>
      <w:r w:rsidRPr="002E79EC">
        <w:rPr>
          <w:rFonts w:ascii="XCCW Joined 1a" w:hAnsi="XCCW Joined 1a" w:cs="Arial"/>
          <w:color w:val="323636"/>
          <w:sz w:val="20"/>
          <w:szCs w:val="20"/>
        </w:rPr>
        <w:t xml:space="preserve">Charanga Musical School Units of Work enable children to understand musical concepts through a repetition-based approach to learning. Learning about the same musical concept through different musical activities enables a more secure, deeper learning and mastery of musical skills. Musical teaching and learning </w:t>
      </w:r>
      <w:proofErr w:type="gramStart"/>
      <w:r w:rsidRPr="002E79EC">
        <w:rPr>
          <w:rFonts w:ascii="XCCW Joined 1a" w:hAnsi="XCCW Joined 1a" w:cs="Arial"/>
          <w:color w:val="323636"/>
          <w:sz w:val="20"/>
          <w:szCs w:val="20"/>
        </w:rPr>
        <w:t>is</w:t>
      </w:r>
      <w:proofErr w:type="gramEnd"/>
      <w:r w:rsidRPr="002E79EC">
        <w:rPr>
          <w:rFonts w:ascii="XCCW Joined 1a" w:hAnsi="XCCW Joined 1a" w:cs="Arial"/>
          <w:color w:val="323636"/>
          <w:sz w:val="20"/>
          <w:szCs w:val="20"/>
        </w:rPr>
        <w:t xml:space="preserve"> not neat or linear. The strands of musical learning, presented within </w:t>
      </w:r>
      <w:r>
        <w:rPr>
          <w:rFonts w:ascii="XCCW Joined 1a" w:hAnsi="XCCW Joined 1a" w:cs="Arial"/>
          <w:color w:val="323636"/>
          <w:sz w:val="20"/>
          <w:szCs w:val="20"/>
        </w:rPr>
        <w:t>the Charanga programme</w:t>
      </w:r>
      <w:r w:rsidRPr="002E79EC">
        <w:rPr>
          <w:rFonts w:ascii="XCCW Joined 1a" w:hAnsi="XCCW Joined 1a" w:cs="Arial"/>
          <w:color w:val="323636"/>
          <w:sz w:val="20"/>
          <w:szCs w:val="20"/>
        </w:rPr>
        <w:t xml:space="preserve">, are part of the learning spiral. </w:t>
      </w:r>
      <w:r w:rsidRPr="002E79EC">
        <w:rPr>
          <w:rFonts w:ascii="XCCW Joined 1a" w:hAnsi="XCCW Joined 1a" w:cs="Arial"/>
          <w:color w:val="323636"/>
          <w:sz w:val="20"/>
          <w:szCs w:val="20"/>
        </w:rPr>
        <w:lastRenderedPageBreak/>
        <w:t>Over time, children can both develop new musical skills and concepts, and re-visit established musical skills and concepts. Repeating a musical skill doesn’t necessarily mean their progress is slowing down or their development is moving backwards! It's just shifting within the spiral. Mastery means both a deeper understanding of musical skills and concepts and learning something new.</w:t>
      </w:r>
    </w:p>
    <w:p w14:paraId="228392F5" w14:textId="2DECE13E" w:rsidR="002E79EC" w:rsidRPr="00941282" w:rsidRDefault="002E79EC" w:rsidP="00743D77">
      <w:pPr>
        <w:jc w:val="both"/>
        <w:rPr>
          <w:rFonts w:ascii="XCCW Joined 1a" w:hAnsi="XCCW Joined 1a"/>
          <w:b/>
          <w:bCs/>
          <w:sz w:val="28"/>
          <w:szCs w:val="28"/>
          <w:u w:val="single"/>
        </w:rPr>
      </w:pPr>
      <w:r w:rsidRPr="00941282">
        <w:rPr>
          <w:rFonts w:ascii="XCCW Joined 1a" w:hAnsi="XCCW Joined 1a"/>
          <w:b/>
          <w:bCs/>
          <w:sz w:val="28"/>
          <w:szCs w:val="28"/>
          <w:u w:val="single"/>
        </w:rPr>
        <w:t>Partnership with LMS</w:t>
      </w:r>
    </w:p>
    <w:p w14:paraId="7389D5E5" w14:textId="145968EA" w:rsidR="002E79EC" w:rsidRDefault="002E79EC" w:rsidP="00743D77">
      <w:pPr>
        <w:jc w:val="both"/>
        <w:rPr>
          <w:rFonts w:ascii="XCCW Joined 1a" w:hAnsi="XCCW Joined 1a"/>
          <w:sz w:val="20"/>
          <w:szCs w:val="20"/>
        </w:rPr>
      </w:pPr>
      <w:r>
        <w:rPr>
          <w:rFonts w:ascii="XCCW Joined 1a" w:hAnsi="XCCW Joined 1a"/>
          <w:sz w:val="20"/>
          <w:szCs w:val="20"/>
        </w:rPr>
        <w:t xml:space="preserve">At St Botolph’s we are proud to have a very strong link with the Lincolnshire Music Service. The LMS provide expertise tuition to ensure our children all have the chance to learn a tuned instrument in KS2. LMS deliver a bespoke 12-week Whole Class Instrumental Tuition to our Year </w:t>
      </w:r>
      <w:r w:rsidR="00F039B3">
        <w:rPr>
          <w:rFonts w:ascii="XCCW Joined 1a" w:hAnsi="XCCW Joined 1a"/>
          <w:sz w:val="20"/>
          <w:szCs w:val="20"/>
        </w:rPr>
        <w:t>4</w:t>
      </w:r>
      <w:r>
        <w:rPr>
          <w:rFonts w:ascii="XCCW Joined 1a" w:hAnsi="XCCW Joined 1a"/>
          <w:sz w:val="20"/>
          <w:szCs w:val="20"/>
        </w:rPr>
        <w:t xml:space="preserve"> children. This year we have chosen </w:t>
      </w:r>
      <w:proofErr w:type="spellStart"/>
      <w:r w:rsidR="00F039B3">
        <w:rPr>
          <w:rFonts w:ascii="XCCW Joined 1a" w:hAnsi="XCCW Joined 1a"/>
          <w:sz w:val="20"/>
          <w:szCs w:val="20"/>
        </w:rPr>
        <w:t>Ukelele.</w:t>
      </w:r>
      <w:r>
        <w:rPr>
          <w:rFonts w:ascii="XCCW Joined 1a" w:hAnsi="XCCW Joined 1a"/>
          <w:sz w:val="20"/>
          <w:szCs w:val="20"/>
        </w:rPr>
        <w:t>This</w:t>
      </w:r>
      <w:proofErr w:type="spellEnd"/>
      <w:r>
        <w:rPr>
          <w:rFonts w:ascii="XCCW Joined 1a" w:hAnsi="XCCW Joined 1a"/>
          <w:sz w:val="20"/>
          <w:szCs w:val="20"/>
        </w:rPr>
        <w:t xml:space="preserve"> not only benefits the children but also the non-specialist teachers. LMS also provide face to face meetings for the co-ordinator to provide support with any curriculum or resourcing needs.</w:t>
      </w:r>
    </w:p>
    <w:p w14:paraId="5E7ED4F5" w14:textId="18D30859" w:rsidR="002E79EC" w:rsidRDefault="002E79EC" w:rsidP="00743D77">
      <w:pPr>
        <w:jc w:val="both"/>
        <w:rPr>
          <w:rFonts w:ascii="XCCW Joined 1a" w:hAnsi="XCCW Joined 1a"/>
          <w:sz w:val="20"/>
          <w:szCs w:val="20"/>
        </w:rPr>
      </w:pPr>
      <w:r>
        <w:rPr>
          <w:rFonts w:ascii="XCCW Joined 1a" w:hAnsi="XCCW Joined 1a"/>
          <w:sz w:val="20"/>
          <w:szCs w:val="20"/>
        </w:rPr>
        <w:t>We are privileged to be able to offer private and group sessions for instrumental and vocal tuition through the LMS. Tutors visit our school and deliver bespoke lessons to children who express a</w:t>
      </w:r>
      <w:r w:rsidR="00E340E7">
        <w:rPr>
          <w:rFonts w:ascii="XCCW Joined 1a" w:hAnsi="XCCW Joined 1a"/>
          <w:sz w:val="20"/>
          <w:szCs w:val="20"/>
        </w:rPr>
        <w:t>n</w:t>
      </w:r>
      <w:r>
        <w:rPr>
          <w:rFonts w:ascii="XCCW Joined 1a" w:hAnsi="XCCW Joined 1a"/>
          <w:sz w:val="20"/>
          <w:szCs w:val="20"/>
        </w:rPr>
        <w:t xml:space="preserve"> </w:t>
      </w:r>
      <w:r w:rsidR="00E340E7">
        <w:rPr>
          <w:rFonts w:ascii="XCCW Joined 1a" w:hAnsi="XCCW Joined 1a"/>
          <w:sz w:val="20"/>
          <w:szCs w:val="20"/>
        </w:rPr>
        <w:t>interest</w:t>
      </w:r>
      <w:r>
        <w:rPr>
          <w:rFonts w:ascii="XCCW Joined 1a" w:hAnsi="XCCW Joined 1a"/>
          <w:sz w:val="20"/>
          <w:szCs w:val="20"/>
        </w:rPr>
        <w:t xml:space="preserve"> in learning a musical instrument and wish to extend their classroom learning. These lessons can lead to exams and performances. </w:t>
      </w:r>
      <w:r w:rsidR="00AC32F4">
        <w:rPr>
          <w:rFonts w:ascii="XCCW Joined 1a" w:hAnsi="XCCW Joined 1a"/>
          <w:sz w:val="20"/>
          <w:szCs w:val="20"/>
        </w:rPr>
        <w:t xml:space="preserve">At present, LMS offer a reduction of 50% for FSM pupils and 100% reduction for LAC and post LAC children. </w:t>
      </w:r>
      <w:r w:rsidR="00FB2224">
        <w:rPr>
          <w:rFonts w:ascii="XCCW Joined 1a" w:hAnsi="XCCW Joined 1a"/>
          <w:sz w:val="20"/>
          <w:szCs w:val="20"/>
        </w:rPr>
        <w:t xml:space="preserve">There is also a new Hardship fund, which supports vulnerable children who may not be able to afford tuition. </w:t>
      </w:r>
      <w:r w:rsidR="00AC32F4">
        <w:rPr>
          <w:rFonts w:ascii="XCCW Joined 1a" w:hAnsi="XCCW Joined 1a"/>
          <w:sz w:val="20"/>
          <w:szCs w:val="20"/>
        </w:rPr>
        <w:t>This is an affordable way of ensuring that all pupils can access musical tuition regardless.</w:t>
      </w:r>
    </w:p>
    <w:p w14:paraId="1CD3341A" w14:textId="4E882167" w:rsidR="002E79EC" w:rsidRPr="00A96832" w:rsidRDefault="002E79EC" w:rsidP="00743D77">
      <w:pPr>
        <w:jc w:val="both"/>
        <w:rPr>
          <w:rFonts w:ascii="XCCW Joined 1a" w:hAnsi="XCCW Joined 1a"/>
          <w:b/>
          <w:bCs/>
          <w:sz w:val="28"/>
          <w:szCs w:val="28"/>
          <w:u w:val="single"/>
        </w:rPr>
      </w:pPr>
      <w:r w:rsidRPr="00A96832">
        <w:rPr>
          <w:rFonts w:ascii="XCCW Joined 1a" w:hAnsi="XCCW Joined 1a"/>
          <w:b/>
          <w:bCs/>
          <w:sz w:val="28"/>
          <w:szCs w:val="28"/>
          <w:u w:val="single"/>
        </w:rPr>
        <w:t>Additional Music projects</w:t>
      </w:r>
    </w:p>
    <w:p w14:paraId="577639F8" w14:textId="1C664C7D" w:rsidR="00E340E7" w:rsidRPr="00E340E7" w:rsidRDefault="00E340E7" w:rsidP="00743D77">
      <w:pPr>
        <w:jc w:val="both"/>
        <w:rPr>
          <w:rFonts w:ascii="XCCW Joined 1a" w:hAnsi="XCCW Joined 1a"/>
          <w:sz w:val="20"/>
          <w:szCs w:val="20"/>
        </w:rPr>
      </w:pPr>
      <w:r>
        <w:rPr>
          <w:rFonts w:ascii="XCCW Joined 1a" w:hAnsi="XCCW Joined 1a"/>
          <w:sz w:val="20"/>
          <w:szCs w:val="20"/>
        </w:rPr>
        <w:t>We aim to involve every school pupil in a musical production of some kind every year:</w:t>
      </w:r>
    </w:p>
    <w:p w14:paraId="160192E1" w14:textId="0D58E94B" w:rsidR="002E79EC" w:rsidRDefault="00E340E7" w:rsidP="00743D77">
      <w:pPr>
        <w:pStyle w:val="ListParagraph"/>
        <w:numPr>
          <w:ilvl w:val="0"/>
          <w:numId w:val="6"/>
        </w:numPr>
        <w:jc w:val="both"/>
        <w:rPr>
          <w:rFonts w:ascii="XCCW Joined 1a" w:hAnsi="XCCW Joined 1a"/>
          <w:sz w:val="20"/>
          <w:szCs w:val="20"/>
        </w:rPr>
      </w:pPr>
      <w:r w:rsidRPr="00E340E7">
        <w:rPr>
          <w:rFonts w:ascii="XCCW Joined 1a" w:hAnsi="XCCW Joined 1a"/>
          <w:sz w:val="20"/>
          <w:szCs w:val="20"/>
        </w:rPr>
        <w:t>Each year, Year 5 produce a Christmas Can</w:t>
      </w:r>
      <w:r>
        <w:rPr>
          <w:rFonts w:ascii="XCCW Joined 1a" w:hAnsi="XCCW Joined 1a"/>
          <w:sz w:val="20"/>
          <w:szCs w:val="20"/>
        </w:rPr>
        <w:t>t</w:t>
      </w:r>
      <w:r w:rsidRPr="00E340E7">
        <w:rPr>
          <w:rFonts w:ascii="XCCW Joined 1a" w:hAnsi="XCCW Joined 1a"/>
          <w:sz w:val="20"/>
          <w:szCs w:val="20"/>
        </w:rPr>
        <w:t>ata</w:t>
      </w:r>
      <w:r>
        <w:rPr>
          <w:rFonts w:ascii="XCCW Joined 1a" w:hAnsi="XCCW Joined 1a"/>
          <w:sz w:val="20"/>
          <w:szCs w:val="20"/>
        </w:rPr>
        <w:t xml:space="preserve"> and perform it at St Botolph’s church</w:t>
      </w:r>
    </w:p>
    <w:p w14:paraId="76E673AB" w14:textId="10169CB8" w:rsidR="00E340E7" w:rsidRDefault="00E340E7" w:rsidP="00743D77">
      <w:pPr>
        <w:pStyle w:val="ListParagraph"/>
        <w:numPr>
          <w:ilvl w:val="0"/>
          <w:numId w:val="6"/>
        </w:numPr>
        <w:jc w:val="both"/>
        <w:rPr>
          <w:rFonts w:ascii="XCCW Joined 1a" w:hAnsi="XCCW Joined 1a"/>
          <w:sz w:val="20"/>
          <w:szCs w:val="20"/>
        </w:rPr>
      </w:pPr>
      <w:r>
        <w:rPr>
          <w:rFonts w:ascii="XCCW Joined 1a" w:hAnsi="XCCW Joined 1a"/>
          <w:sz w:val="20"/>
          <w:szCs w:val="20"/>
        </w:rPr>
        <w:t>Year</w:t>
      </w:r>
      <w:r w:rsidR="00FB2224">
        <w:rPr>
          <w:rFonts w:ascii="XCCW Joined 1a" w:hAnsi="XCCW Joined 1a"/>
          <w:sz w:val="20"/>
          <w:szCs w:val="20"/>
        </w:rPr>
        <w:t xml:space="preserve"> </w:t>
      </w:r>
      <w:r>
        <w:rPr>
          <w:rFonts w:ascii="XCCW Joined 1a" w:hAnsi="XCCW Joined 1a"/>
          <w:sz w:val="20"/>
          <w:szCs w:val="20"/>
        </w:rPr>
        <w:t xml:space="preserve">4 produce an Easter Cantata each year </w:t>
      </w:r>
    </w:p>
    <w:p w14:paraId="3B7FD646" w14:textId="2B2654FE" w:rsidR="00E340E7" w:rsidRDefault="00E340E7" w:rsidP="00743D77">
      <w:pPr>
        <w:pStyle w:val="ListParagraph"/>
        <w:numPr>
          <w:ilvl w:val="0"/>
          <w:numId w:val="6"/>
        </w:numPr>
        <w:jc w:val="both"/>
        <w:rPr>
          <w:rFonts w:ascii="XCCW Joined 1a" w:hAnsi="XCCW Joined 1a"/>
          <w:sz w:val="20"/>
          <w:szCs w:val="20"/>
        </w:rPr>
      </w:pPr>
      <w:r>
        <w:rPr>
          <w:rFonts w:ascii="XCCW Joined 1a" w:hAnsi="XCCW Joined 1a"/>
          <w:sz w:val="20"/>
          <w:szCs w:val="20"/>
        </w:rPr>
        <w:t>Show choir club runs after school and they perform at Young Voice</w:t>
      </w:r>
      <w:r w:rsidR="005660CF">
        <w:rPr>
          <w:rFonts w:ascii="XCCW Joined 1a" w:hAnsi="XCCW Joined 1a"/>
          <w:sz w:val="20"/>
          <w:szCs w:val="20"/>
        </w:rPr>
        <w:t xml:space="preserve">s, </w:t>
      </w:r>
      <w:r w:rsidR="00FB2224">
        <w:rPr>
          <w:rFonts w:ascii="XCCW Joined 1a" w:hAnsi="XCCW Joined 1a"/>
          <w:sz w:val="20"/>
          <w:szCs w:val="20"/>
        </w:rPr>
        <w:t>choir festivals e</w:t>
      </w:r>
      <w:r>
        <w:rPr>
          <w:rFonts w:ascii="XCCW Joined 1a" w:hAnsi="XCCW Joined 1a"/>
          <w:sz w:val="20"/>
          <w:szCs w:val="20"/>
        </w:rPr>
        <w:t>ach year</w:t>
      </w:r>
      <w:r w:rsidR="00575735">
        <w:rPr>
          <w:rFonts w:ascii="XCCW Joined 1a" w:hAnsi="XCCW Joined 1a"/>
          <w:sz w:val="20"/>
          <w:szCs w:val="20"/>
        </w:rPr>
        <w:t xml:space="preserve">, care homes and </w:t>
      </w:r>
      <w:r w:rsidR="00F74F1D">
        <w:rPr>
          <w:rFonts w:ascii="XCCW Joined 1a" w:hAnsi="XCCW Joined 1a"/>
          <w:sz w:val="20"/>
          <w:szCs w:val="20"/>
        </w:rPr>
        <w:t>in school events.</w:t>
      </w:r>
    </w:p>
    <w:p w14:paraId="32802F2D" w14:textId="342E2AFF" w:rsidR="00E340E7" w:rsidRDefault="00E340E7" w:rsidP="00743D77">
      <w:pPr>
        <w:pStyle w:val="ListParagraph"/>
        <w:numPr>
          <w:ilvl w:val="0"/>
          <w:numId w:val="6"/>
        </w:numPr>
        <w:jc w:val="both"/>
        <w:rPr>
          <w:rFonts w:ascii="XCCW Joined 1a" w:hAnsi="XCCW Joined 1a"/>
          <w:sz w:val="20"/>
          <w:szCs w:val="20"/>
        </w:rPr>
      </w:pPr>
      <w:r>
        <w:rPr>
          <w:rFonts w:ascii="XCCW Joined 1a" w:hAnsi="XCCW Joined 1a"/>
          <w:sz w:val="20"/>
          <w:szCs w:val="20"/>
        </w:rPr>
        <w:t>KS1 produce a nativity production at Christmas</w:t>
      </w:r>
    </w:p>
    <w:p w14:paraId="6A343E65" w14:textId="1B911E98" w:rsidR="00E340E7" w:rsidRDefault="00E340E7" w:rsidP="00743D77">
      <w:pPr>
        <w:pStyle w:val="ListParagraph"/>
        <w:numPr>
          <w:ilvl w:val="0"/>
          <w:numId w:val="6"/>
        </w:numPr>
        <w:jc w:val="both"/>
        <w:rPr>
          <w:rFonts w:ascii="XCCW Joined 1a" w:hAnsi="XCCW Joined 1a"/>
          <w:sz w:val="20"/>
          <w:szCs w:val="20"/>
        </w:rPr>
      </w:pPr>
      <w:r>
        <w:rPr>
          <w:rFonts w:ascii="XCCW Joined 1a" w:hAnsi="XCCW Joined 1a"/>
          <w:sz w:val="20"/>
          <w:szCs w:val="20"/>
        </w:rPr>
        <w:t>Year 6 produce an end of year production each year</w:t>
      </w:r>
    </w:p>
    <w:p w14:paraId="01BEC6D2" w14:textId="6FC49A72" w:rsidR="00E10CC2" w:rsidRPr="00E340E7" w:rsidRDefault="00E340E7" w:rsidP="00743D77">
      <w:pPr>
        <w:pStyle w:val="ListParagraph"/>
        <w:numPr>
          <w:ilvl w:val="0"/>
          <w:numId w:val="6"/>
        </w:numPr>
        <w:jc w:val="both"/>
        <w:rPr>
          <w:rFonts w:ascii="XCCW Joined 1a" w:hAnsi="XCCW Joined 1a"/>
          <w:sz w:val="20"/>
          <w:szCs w:val="20"/>
        </w:rPr>
      </w:pPr>
      <w:r w:rsidRPr="00E340E7">
        <w:rPr>
          <w:rFonts w:ascii="XCCW Joined 1a" w:hAnsi="XCCW Joined 1a"/>
          <w:sz w:val="20"/>
          <w:szCs w:val="20"/>
        </w:rPr>
        <w:t>We hold an annual performing arts concert for children to showcase their musical talents.</w:t>
      </w:r>
    </w:p>
    <w:p w14:paraId="63B0287B" w14:textId="77777777" w:rsidR="00F74F1D" w:rsidRDefault="00F74F1D" w:rsidP="00743D77">
      <w:pPr>
        <w:jc w:val="both"/>
        <w:rPr>
          <w:rFonts w:ascii="XCCW Joined 1a" w:hAnsi="XCCW Joined 1a"/>
          <w:b/>
          <w:bCs/>
          <w:sz w:val="20"/>
          <w:szCs w:val="20"/>
          <w:u w:val="single"/>
        </w:rPr>
      </w:pPr>
    </w:p>
    <w:p w14:paraId="4A01BCEE" w14:textId="77777777" w:rsidR="00F74F1D" w:rsidRDefault="00F74F1D" w:rsidP="00743D77">
      <w:pPr>
        <w:jc w:val="both"/>
        <w:rPr>
          <w:rFonts w:ascii="XCCW Joined 1a" w:hAnsi="XCCW Joined 1a"/>
          <w:b/>
          <w:bCs/>
          <w:sz w:val="20"/>
          <w:szCs w:val="20"/>
          <w:u w:val="single"/>
        </w:rPr>
      </w:pPr>
    </w:p>
    <w:p w14:paraId="582DD7FC" w14:textId="77777777" w:rsidR="00F74F1D" w:rsidRDefault="00F74F1D" w:rsidP="00743D77">
      <w:pPr>
        <w:jc w:val="both"/>
        <w:rPr>
          <w:rFonts w:ascii="XCCW Joined 1a" w:hAnsi="XCCW Joined 1a"/>
          <w:b/>
          <w:bCs/>
          <w:sz w:val="20"/>
          <w:szCs w:val="20"/>
          <w:u w:val="single"/>
        </w:rPr>
      </w:pPr>
    </w:p>
    <w:p w14:paraId="0EDE1559" w14:textId="3FB9DBB0" w:rsidR="00796518" w:rsidRPr="00F74F1D" w:rsidRDefault="00796518" w:rsidP="00743D77">
      <w:pPr>
        <w:jc w:val="both"/>
        <w:rPr>
          <w:rFonts w:ascii="XCCW Joined 1a" w:hAnsi="XCCW Joined 1a"/>
          <w:b/>
          <w:bCs/>
          <w:sz w:val="28"/>
          <w:szCs w:val="28"/>
          <w:u w:val="single"/>
        </w:rPr>
      </w:pPr>
      <w:r w:rsidRPr="00F74F1D">
        <w:rPr>
          <w:rFonts w:ascii="XCCW Joined 1a" w:hAnsi="XCCW Joined 1a"/>
          <w:b/>
          <w:bCs/>
          <w:sz w:val="28"/>
          <w:szCs w:val="28"/>
          <w:u w:val="single"/>
        </w:rPr>
        <w:t>Resources:</w:t>
      </w:r>
    </w:p>
    <w:p w14:paraId="78E5AD81" w14:textId="3C907821" w:rsidR="00D427A0" w:rsidRPr="00DB5D7E" w:rsidRDefault="00796518" w:rsidP="00743D77">
      <w:pPr>
        <w:jc w:val="both"/>
        <w:rPr>
          <w:rFonts w:ascii="XCCW Joined 1a" w:hAnsi="XCCW Joined 1a"/>
          <w:sz w:val="20"/>
          <w:szCs w:val="20"/>
        </w:rPr>
      </w:pPr>
      <w:r w:rsidRPr="00DB5D7E">
        <w:rPr>
          <w:rFonts w:ascii="XCCW Joined 1a" w:hAnsi="XCCW Joined 1a"/>
          <w:sz w:val="20"/>
          <w:szCs w:val="20"/>
        </w:rPr>
        <w:t xml:space="preserve">The </w:t>
      </w:r>
      <w:r w:rsidR="00E340E7">
        <w:rPr>
          <w:rFonts w:ascii="XCCW Joined 1a" w:hAnsi="XCCW Joined 1a"/>
          <w:sz w:val="20"/>
          <w:szCs w:val="20"/>
        </w:rPr>
        <w:t>Charanga</w:t>
      </w:r>
      <w:r w:rsidRPr="00DB5D7E">
        <w:rPr>
          <w:rFonts w:ascii="XCCW Joined 1a" w:hAnsi="XCCW Joined 1a"/>
          <w:sz w:val="20"/>
          <w:szCs w:val="20"/>
        </w:rPr>
        <w:t xml:space="preserve"> </w:t>
      </w:r>
      <w:r w:rsidR="00E10CC2">
        <w:rPr>
          <w:rFonts w:ascii="XCCW Joined 1a" w:hAnsi="XCCW Joined 1a"/>
          <w:sz w:val="20"/>
          <w:szCs w:val="20"/>
        </w:rPr>
        <w:t>programme</w:t>
      </w:r>
      <w:r w:rsidR="00E340E7">
        <w:rPr>
          <w:rFonts w:ascii="XCCW Joined 1a" w:hAnsi="XCCW Joined 1a"/>
          <w:sz w:val="20"/>
          <w:szCs w:val="20"/>
        </w:rPr>
        <w:t xml:space="preserve"> and partnership with LMS</w:t>
      </w:r>
      <w:r w:rsidRPr="00DB5D7E">
        <w:rPr>
          <w:rFonts w:ascii="XCCW Joined 1a" w:hAnsi="XCCW Joined 1a"/>
          <w:sz w:val="20"/>
          <w:szCs w:val="20"/>
        </w:rPr>
        <w:t xml:space="preserve"> can be resource</w:t>
      </w:r>
      <w:r w:rsidR="00E10CC2">
        <w:rPr>
          <w:rFonts w:ascii="XCCW Joined 1a" w:hAnsi="XCCW Joined 1a"/>
          <w:sz w:val="20"/>
          <w:szCs w:val="20"/>
        </w:rPr>
        <w:t>d</w:t>
      </w:r>
      <w:r w:rsidRPr="00DB5D7E">
        <w:rPr>
          <w:rFonts w:ascii="XCCW Joined 1a" w:hAnsi="XCCW Joined 1a"/>
          <w:sz w:val="20"/>
          <w:szCs w:val="20"/>
        </w:rPr>
        <w:t xml:space="preserve"> and sustained at a reasonable cost. We have invested in the necessary resources to ensure that the </w:t>
      </w:r>
      <w:r w:rsidR="00E10CC2">
        <w:rPr>
          <w:rFonts w:ascii="XCCW Joined 1a" w:hAnsi="XCCW Joined 1a"/>
          <w:sz w:val="20"/>
          <w:szCs w:val="20"/>
        </w:rPr>
        <w:t>programme</w:t>
      </w:r>
      <w:r w:rsidRPr="00DB5D7E">
        <w:rPr>
          <w:rFonts w:ascii="XCCW Joined 1a" w:hAnsi="XCCW Joined 1a"/>
          <w:sz w:val="20"/>
          <w:szCs w:val="20"/>
        </w:rPr>
        <w:t xml:space="preserve"> can be taught effectively. These resources include </w:t>
      </w:r>
      <w:r w:rsidR="00E340E7">
        <w:rPr>
          <w:rFonts w:ascii="XCCW Joined 1a" w:hAnsi="XCCW Joined 1a"/>
          <w:sz w:val="20"/>
          <w:szCs w:val="20"/>
        </w:rPr>
        <w:t>class ‘tuned’ sets of recorders, keyboards and glockenspiels</w:t>
      </w:r>
      <w:r w:rsidRPr="00DB5D7E">
        <w:rPr>
          <w:rFonts w:ascii="XCCW Joined 1a" w:hAnsi="XCCW Joined 1a"/>
          <w:sz w:val="20"/>
          <w:szCs w:val="20"/>
        </w:rPr>
        <w:t>,</w:t>
      </w:r>
      <w:r w:rsidR="00E340E7">
        <w:rPr>
          <w:rFonts w:ascii="XCCW Joined 1a" w:hAnsi="XCCW Joined 1a"/>
          <w:sz w:val="20"/>
          <w:szCs w:val="20"/>
        </w:rPr>
        <w:t xml:space="preserve"> and percussion sets including triangles, claves and bells</w:t>
      </w:r>
      <w:r w:rsidRPr="00DB5D7E">
        <w:rPr>
          <w:rFonts w:ascii="XCCW Joined 1a" w:hAnsi="XCCW Joined 1a"/>
          <w:sz w:val="20"/>
          <w:szCs w:val="20"/>
        </w:rPr>
        <w:t xml:space="preserve">. It is the role of the </w:t>
      </w:r>
      <w:r w:rsidR="00E340E7">
        <w:rPr>
          <w:rFonts w:ascii="XCCW Joined 1a" w:hAnsi="XCCW Joined 1a"/>
          <w:sz w:val="20"/>
          <w:szCs w:val="20"/>
        </w:rPr>
        <w:t>Music</w:t>
      </w:r>
      <w:r w:rsidRPr="00DB5D7E">
        <w:rPr>
          <w:rFonts w:ascii="XCCW Joined 1a" w:hAnsi="XCCW Joined 1a"/>
          <w:sz w:val="20"/>
          <w:szCs w:val="20"/>
        </w:rPr>
        <w:t xml:space="preserve"> </w:t>
      </w:r>
      <w:r w:rsidR="00E10CC2">
        <w:rPr>
          <w:rFonts w:ascii="XCCW Joined 1a" w:hAnsi="XCCW Joined 1a"/>
          <w:sz w:val="20"/>
          <w:szCs w:val="20"/>
        </w:rPr>
        <w:t>C</w:t>
      </w:r>
      <w:r w:rsidRPr="00DB5D7E">
        <w:rPr>
          <w:rFonts w:ascii="XCCW Joined 1a" w:hAnsi="XCCW Joined 1a"/>
          <w:sz w:val="20"/>
          <w:szCs w:val="20"/>
        </w:rPr>
        <w:t>oordinator to ensure that all staff have the resources that they require</w:t>
      </w:r>
      <w:r w:rsidR="00E10CC2">
        <w:rPr>
          <w:rFonts w:ascii="XCCW Joined 1a" w:hAnsi="XCCW Joined 1a"/>
          <w:sz w:val="20"/>
          <w:szCs w:val="20"/>
        </w:rPr>
        <w:t xml:space="preserve"> and need</w:t>
      </w:r>
      <w:r w:rsidRPr="00DB5D7E">
        <w:rPr>
          <w:rFonts w:ascii="XCCW Joined 1a" w:hAnsi="XCCW Joined 1a"/>
          <w:sz w:val="20"/>
          <w:szCs w:val="20"/>
        </w:rPr>
        <w:t>.</w:t>
      </w:r>
    </w:p>
    <w:p w14:paraId="1E3E2B39" w14:textId="77777777" w:rsidR="00796518" w:rsidRPr="00F74F1D" w:rsidRDefault="00796518" w:rsidP="00743D77">
      <w:pPr>
        <w:jc w:val="both"/>
        <w:rPr>
          <w:rFonts w:ascii="XCCW Joined 1a" w:hAnsi="XCCW Joined 1a"/>
          <w:b/>
          <w:sz w:val="28"/>
          <w:szCs w:val="28"/>
          <w:u w:val="single"/>
        </w:rPr>
      </w:pPr>
      <w:r w:rsidRPr="00F74F1D">
        <w:rPr>
          <w:rFonts w:ascii="XCCW Joined 1a" w:hAnsi="XCCW Joined 1a"/>
          <w:b/>
          <w:sz w:val="28"/>
          <w:szCs w:val="28"/>
          <w:u w:val="single"/>
        </w:rPr>
        <w:t>Training:</w:t>
      </w:r>
    </w:p>
    <w:p w14:paraId="520CD8D6" w14:textId="648E9215" w:rsidR="00D427A0" w:rsidRDefault="00796518" w:rsidP="00743D77">
      <w:pPr>
        <w:jc w:val="both"/>
        <w:rPr>
          <w:rFonts w:ascii="XCCW Joined 1a" w:hAnsi="XCCW Joined 1a"/>
          <w:sz w:val="20"/>
          <w:szCs w:val="20"/>
        </w:rPr>
      </w:pPr>
      <w:r w:rsidRPr="00DB5D7E">
        <w:rPr>
          <w:rFonts w:ascii="XCCW Joined 1a" w:hAnsi="XCCW Joined 1a"/>
          <w:sz w:val="20"/>
          <w:szCs w:val="20"/>
        </w:rPr>
        <w:t xml:space="preserve">Training is provided within the school on a </w:t>
      </w:r>
      <w:r w:rsidR="00E340E7">
        <w:rPr>
          <w:rFonts w:ascii="XCCW Joined 1a" w:hAnsi="XCCW Joined 1a"/>
          <w:sz w:val="20"/>
          <w:szCs w:val="20"/>
        </w:rPr>
        <w:t>yearly</w:t>
      </w:r>
      <w:r w:rsidRPr="00DB5D7E">
        <w:rPr>
          <w:rFonts w:ascii="XCCW Joined 1a" w:hAnsi="XCCW Joined 1a"/>
          <w:sz w:val="20"/>
          <w:szCs w:val="20"/>
        </w:rPr>
        <w:t xml:space="preserve"> basis. This training is based on the needs of the staff. This has included </w:t>
      </w:r>
      <w:r w:rsidR="00E340E7">
        <w:rPr>
          <w:rFonts w:ascii="XCCW Joined 1a" w:hAnsi="XCCW Joined 1a"/>
          <w:sz w:val="20"/>
          <w:szCs w:val="20"/>
        </w:rPr>
        <w:t>Charanga training for the music coordinator as well as many CPD opportunities provide</w:t>
      </w:r>
      <w:r w:rsidR="00FB2224">
        <w:rPr>
          <w:rFonts w:ascii="XCCW Joined 1a" w:hAnsi="XCCW Joined 1a"/>
          <w:sz w:val="20"/>
          <w:szCs w:val="20"/>
        </w:rPr>
        <w:t>d</w:t>
      </w:r>
      <w:r w:rsidR="00E340E7">
        <w:rPr>
          <w:rFonts w:ascii="XCCW Joined 1a" w:hAnsi="XCCW Joined 1a"/>
          <w:sz w:val="20"/>
          <w:szCs w:val="20"/>
        </w:rPr>
        <w:t xml:space="preserve"> by LMS</w:t>
      </w:r>
      <w:r w:rsidRPr="00DB5D7E">
        <w:rPr>
          <w:rFonts w:ascii="XCCW Joined 1a" w:hAnsi="XCCW Joined 1a"/>
          <w:sz w:val="20"/>
          <w:szCs w:val="20"/>
        </w:rPr>
        <w:t xml:space="preserve">. Training needs are reviewed on a </w:t>
      </w:r>
      <w:r w:rsidR="00AC32F4">
        <w:rPr>
          <w:rFonts w:ascii="XCCW Joined 1a" w:hAnsi="XCCW Joined 1a"/>
          <w:sz w:val="20"/>
          <w:szCs w:val="20"/>
        </w:rPr>
        <w:t>yearly</w:t>
      </w:r>
      <w:r w:rsidRPr="00DB5D7E">
        <w:rPr>
          <w:rFonts w:ascii="XCCW Joined 1a" w:hAnsi="XCCW Joined 1a"/>
          <w:sz w:val="20"/>
          <w:szCs w:val="20"/>
        </w:rPr>
        <w:t xml:space="preserve"> </w:t>
      </w:r>
      <w:proofErr w:type="gramStart"/>
      <w:r w:rsidRPr="00DB5D7E">
        <w:rPr>
          <w:rFonts w:ascii="XCCW Joined 1a" w:hAnsi="XCCW Joined 1a"/>
          <w:sz w:val="20"/>
          <w:szCs w:val="20"/>
        </w:rPr>
        <w:t>basis</w:t>
      </w:r>
      <w:proofErr w:type="gramEnd"/>
      <w:r w:rsidRPr="00DB5D7E">
        <w:rPr>
          <w:rFonts w:ascii="XCCW Joined 1a" w:hAnsi="XCCW Joined 1a"/>
          <w:sz w:val="20"/>
          <w:szCs w:val="20"/>
        </w:rPr>
        <w:t xml:space="preserve"> and it is the role of the </w:t>
      </w:r>
      <w:r w:rsidR="00AC32F4">
        <w:rPr>
          <w:rFonts w:ascii="XCCW Joined 1a" w:hAnsi="XCCW Joined 1a"/>
          <w:sz w:val="20"/>
          <w:szCs w:val="20"/>
        </w:rPr>
        <w:t>music</w:t>
      </w:r>
      <w:r w:rsidRPr="00DB5D7E">
        <w:rPr>
          <w:rFonts w:ascii="XCCW Joined 1a" w:hAnsi="XCCW Joined 1a"/>
          <w:sz w:val="20"/>
          <w:szCs w:val="20"/>
        </w:rPr>
        <w:t xml:space="preserve"> Coordinator to ensure it is secured and necessary.</w:t>
      </w:r>
    </w:p>
    <w:p w14:paraId="51E76D3F" w14:textId="77777777" w:rsidR="00701B11" w:rsidRPr="00F74F1D" w:rsidRDefault="00701B11" w:rsidP="00743D77">
      <w:pPr>
        <w:jc w:val="both"/>
        <w:rPr>
          <w:rFonts w:ascii="XCCW Joined 1a" w:hAnsi="XCCW Joined 1a"/>
          <w:b/>
          <w:sz w:val="28"/>
          <w:szCs w:val="20"/>
          <w:u w:val="single"/>
        </w:rPr>
      </w:pPr>
      <w:r w:rsidRPr="00F74F1D">
        <w:rPr>
          <w:rFonts w:ascii="XCCW Joined 1a" w:hAnsi="XCCW Joined 1a"/>
          <w:b/>
          <w:sz w:val="28"/>
          <w:szCs w:val="20"/>
          <w:u w:val="single"/>
        </w:rPr>
        <w:t>Impact</w:t>
      </w:r>
    </w:p>
    <w:p w14:paraId="3656EC1E" w14:textId="7D22224D" w:rsidR="00701B11" w:rsidRDefault="00AC32F4" w:rsidP="00743D77">
      <w:pPr>
        <w:jc w:val="both"/>
        <w:rPr>
          <w:rFonts w:ascii="XCCW Joined 1a" w:hAnsi="XCCW Joined 1a"/>
          <w:sz w:val="20"/>
          <w:szCs w:val="20"/>
        </w:rPr>
      </w:pPr>
      <w:r w:rsidRPr="00AC32F4">
        <w:rPr>
          <w:rFonts w:ascii="XCCW Joined 1a" w:hAnsi="XCCW Joined 1a"/>
          <w:sz w:val="20"/>
          <w:szCs w:val="20"/>
        </w:rPr>
        <w:t xml:space="preserve">Whilst in school, children have access to a varied programme, which allows them to discover areas of strength, as well as areas they might like to improve upon. The integral nature of music and the learner creates an enormously rich palette from which a student may develop a positive mindset: achievement, self-confidence, interaction with and awareness of others, and self-reflection. Music will also develop an understanding of culture and history, both in relation to students individually, as well as ethnicities from across the world. Children </w:t>
      </w:r>
      <w:proofErr w:type="gramStart"/>
      <w:r w:rsidRPr="00AC32F4">
        <w:rPr>
          <w:rFonts w:ascii="XCCW Joined 1a" w:hAnsi="XCCW Joined 1a"/>
          <w:sz w:val="20"/>
          <w:szCs w:val="20"/>
        </w:rPr>
        <w:t>are able to</w:t>
      </w:r>
      <w:proofErr w:type="gramEnd"/>
      <w:r w:rsidRPr="00AC32F4">
        <w:rPr>
          <w:rFonts w:ascii="XCCW Joined 1a" w:hAnsi="XCCW Joined 1a"/>
          <w:sz w:val="20"/>
          <w:szCs w:val="20"/>
        </w:rPr>
        <w:t xml:space="preserve"> enjoy music, in as many ways as they choose- either as listener, creator or performer. They can analyse music and comprehend its parts. They can sing and feel a pulse. They </w:t>
      </w:r>
      <w:proofErr w:type="gramStart"/>
      <w:r w:rsidRPr="00AC32F4">
        <w:rPr>
          <w:rFonts w:ascii="XCCW Joined 1a" w:hAnsi="XCCW Joined 1a"/>
          <w:sz w:val="20"/>
          <w:szCs w:val="20"/>
        </w:rPr>
        <w:t>have an understanding of</w:t>
      </w:r>
      <w:proofErr w:type="gramEnd"/>
      <w:r w:rsidRPr="00AC32F4">
        <w:rPr>
          <w:rFonts w:ascii="XCCW Joined 1a" w:hAnsi="XCCW Joined 1a"/>
          <w:sz w:val="20"/>
          <w:szCs w:val="20"/>
        </w:rPr>
        <w:t xml:space="preserve"> how to further develop skills less known to them, should they ever wish to extend their musical learning beyond the classroom. All children, regardless of abilities, have access to quality music teaching, therefore allowing an expression of creativity.</w:t>
      </w:r>
    </w:p>
    <w:p w14:paraId="0A0E85EF" w14:textId="4FF04293" w:rsidR="00971EE6" w:rsidRPr="00971EE6" w:rsidRDefault="00971EE6" w:rsidP="00971EE6">
      <w:pPr>
        <w:rPr>
          <w:rFonts w:ascii="XCCW Joined 1a" w:hAnsi="XCCW Joined 1a"/>
          <w:b/>
          <w:bCs/>
          <w:sz w:val="20"/>
          <w:szCs w:val="20"/>
          <w:u w:val="single"/>
        </w:rPr>
      </w:pPr>
      <w:r w:rsidRPr="00971EE6">
        <w:rPr>
          <w:rFonts w:ascii="XCCW Joined 1a" w:hAnsi="XCCW Joined 1a"/>
          <w:b/>
          <w:bCs/>
          <w:sz w:val="20"/>
          <w:szCs w:val="20"/>
          <w:u w:val="single"/>
        </w:rPr>
        <w:t xml:space="preserve">Reviewed: </w:t>
      </w:r>
      <w:r w:rsidR="00F74F1D">
        <w:rPr>
          <w:rFonts w:ascii="XCCW Joined 1a" w:hAnsi="XCCW Joined 1a"/>
          <w:b/>
          <w:bCs/>
          <w:sz w:val="20"/>
          <w:szCs w:val="20"/>
          <w:u w:val="single"/>
        </w:rPr>
        <w:t>January 2025</w:t>
      </w:r>
    </w:p>
    <w:p w14:paraId="7765F37F" w14:textId="240512DE" w:rsidR="00971EE6" w:rsidRPr="00971EE6" w:rsidRDefault="00971EE6" w:rsidP="00971EE6">
      <w:pPr>
        <w:rPr>
          <w:rFonts w:ascii="XCCW Joined 1a" w:hAnsi="XCCW Joined 1a"/>
          <w:b/>
          <w:bCs/>
          <w:sz w:val="20"/>
          <w:szCs w:val="20"/>
          <w:u w:val="single"/>
        </w:rPr>
      </w:pPr>
      <w:r w:rsidRPr="00971EE6">
        <w:rPr>
          <w:rFonts w:ascii="XCCW Joined 1a" w:hAnsi="XCCW Joined 1a"/>
          <w:b/>
          <w:bCs/>
          <w:sz w:val="20"/>
          <w:szCs w:val="20"/>
          <w:u w:val="single"/>
        </w:rPr>
        <w:t xml:space="preserve">Governor: </w:t>
      </w:r>
      <w:r w:rsidR="00F74F1D">
        <w:rPr>
          <w:rFonts w:ascii="XCCW Joined 1a" w:hAnsi="XCCW Joined 1a"/>
          <w:b/>
          <w:bCs/>
          <w:sz w:val="20"/>
          <w:szCs w:val="20"/>
          <w:u w:val="single"/>
        </w:rPr>
        <w:t>Ian Freeman</w:t>
      </w:r>
      <w:r w:rsidR="00CF15D1">
        <w:rPr>
          <w:rFonts w:ascii="XCCW Joined 1a" w:hAnsi="XCCW Joined 1a"/>
          <w:b/>
          <w:bCs/>
          <w:sz w:val="20"/>
          <w:szCs w:val="20"/>
          <w:u w:val="single"/>
        </w:rPr>
        <w:t xml:space="preserve"> </w:t>
      </w:r>
      <w:r w:rsidR="00CF15D1">
        <w:rPr>
          <w:rFonts w:ascii="XCCW Joined 1a" w:hAnsi="XCCW Joined 1a"/>
          <w:b/>
          <w:bCs/>
          <w:sz w:val="20"/>
          <w:szCs w:val="20"/>
        </w:rPr>
        <w:t xml:space="preserve">    </w:t>
      </w:r>
      <w:r w:rsidRPr="00971EE6">
        <w:rPr>
          <w:rFonts w:ascii="XCCW Joined 1a" w:hAnsi="XCCW Joined 1a"/>
          <w:b/>
          <w:bCs/>
          <w:sz w:val="20"/>
          <w:szCs w:val="20"/>
          <w:u w:val="single"/>
        </w:rPr>
        <w:t xml:space="preserve">Subject Co-ordinator: </w:t>
      </w:r>
      <w:r w:rsidR="00F74F1D">
        <w:rPr>
          <w:rFonts w:ascii="XCCW Joined 1a" w:hAnsi="XCCW Joined 1a"/>
          <w:b/>
          <w:bCs/>
          <w:sz w:val="20"/>
          <w:szCs w:val="20"/>
          <w:u w:val="single"/>
        </w:rPr>
        <w:t>B May</w:t>
      </w:r>
    </w:p>
    <w:sectPr w:rsidR="00971EE6" w:rsidRPr="00971EE6" w:rsidSect="00AC32F4">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B87"/>
    <w:multiLevelType w:val="hybridMultilevel"/>
    <w:tmpl w:val="B5B8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8070B"/>
    <w:multiLevelType w:val="hybridMultilevel"/>
    <w:tmpl w:val="C208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E5F81"/>
    <w:multiLevelType w:val="hybridMultilevel"/>
    <w:tmpl w:val="6142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579E9"/>
    <w:multiLevelType w:val="hybridMultilevel"/>
    <w:tmpl w:val="BCC6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53F07"/>
    <w:multiLevelType w:val="hybridMultilevel"/>
    <w:tmpl w:val="4A04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F09B6"/>
    <w:multiLevelType w:val="multilevel"/>
    <w:tmpl w:val="6EF8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4955F8"/>
    <w:multiLevelType w:val="hybridMultilevel"/>
    <w:tmpl w:val="9CE0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1E2DF1"/>
    <w:multiLevelType w:val="multilevel"/>
    <w:tmpl w:val="351489C4"/>
    <w:lvl w:ilvl="0">
      <w:start w:val="1"/>
      <w:numFmt w:val="decimal"/>
      <w:lvlText w:val="%1."/>
      <w:lvlJc w:val="left"/>
      <w:pPr>
        <w:tabs>
          <w:tab w:val="num" w:pos="720"/>
        </w:tabs>
        <w:ind w:left="720" w:hanging="360"/>
      </w:pPr>
      <w:rPr>
        <w:rFonts w:ascii="XCCW Joined 1a" w:eastAsia="Times New Roman" w:hAnsi="XCCW Joined 1a"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4971F6"/>
    <w:multiLevelType w:val="hybridMultilevel"/>
    <w:tmpl w:val="6BFE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56432"/>
    <w:multiLevelType w:val="hybridMultilevel"/>
    <w:tmpl w:val="589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25F96"/>
    <w:multiLevelType w:val="hybridMultilevel"/>
    <w:tmpl w:val="ADF6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931847">
    <w:abstractNumId w:val="5"/>
  </w:num>
  <w:num w:numId="2" w16cid:durableId="1672564225">
    <w:abstractNumId w:val="6"/>
  </w:num>
  <w:num w:numId="3" w16cid:durableId="305866336">
    <w:abstractNumId w:val="1"/>
  </w:num>
  <w:num w:numId="4" w16cid:durableId="1836913243">
    <w:abstractNumId w:val="4"/>
  </w:num>
  <w:num w:numId="5" w16cid:durableId="1085420756">
    <w:abstractNumId w:val="8"/>
  </w:num>
  <w:num w:numId="6" w16cid:durableId="565065498">
    <w:abstractNumId w:val="3"/>
  </w:num>
  <w:num w:numId="7" w16cid:durableId="211889359">
    <w:abstractNumId w:val="7"/>
  </w:num>
  <w:num w:numId="8" w16cid:durableId="1255673222">
    <w:abstractNumId w:val="7"/>
  </w:num>
  <w:num w:numId="9" w16cid:durableId="1683698532">
    <w:abstractNumId w:val="2"/>
  </w:num>
  <w:num w:numId="10" w16cid:durableId="816921773">
    <w:abstractNumId w:val="0"/>
  </w:num>
  <w:num w:numId="11" w16cid:durableId="121845896">
    <w:abstractNumId w:val="9"/>
  </w:num>
  <w:num w:numId="12" w16cid:durableId="708527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E1"/>
    <w:rsid w:val="000878F5"/>
    <w:rsid w:val="00131C54"/>
    <w:rsid w:val="00185EF3"/>
    <w:rsid w:val="001874EB"/>
    <w:rsid w:val="002E79EC"/>
    <w:rsid w:val="00325BF7"/>
    <w:rsid w:val="005660CF"/>
    <w:rsid w:val="00575735"/>
    <w:rsid w:val="00627A50"/>
    <w:rsid w:val="006B7355"/>
    <w:rsid w:val="00701B11"/>
    <w:rsid w:val="00743D77"/>
    <w:rsid w:val="0076499D"/>
    <w:rsid w:val="00796518"/>
    <w:rsid w:val="008F7922"/>
    <w:rsid w:val="00941282"/>
    <w:rsid w:val="00952262"/>
    <w:rsid w:val="00971B4D"/>
    <w:rsid w:val="00971EE6"/>
    <w:rsid w:val="009B59E1"/>
    <w:rsid w:val="009C4D6B"/>
    <w:rsid w:val="00A144B3"/>
    <w:rsid w:val="00A96832"/>
    <w:rsid w:val="00AC32F4"/>
    <w:rsid w:val="00C5335E"/>
    <w:rsid w:val="00C90696"/>
    <w:rsid w:val="00CC0D41"/>
    <w:rsid w:val="00CF15D1"/>
    <w:rsid w:val="00D41241"/>
    <w:rsid w:val="00D427A0"/>
    <w:rsid w:val="00DB5D7E"/>
    <w:rsid w:val="00DC07B7"/>
    <w:rsid w:val="00E10CC2"/>
    <w:rsid w:val="00E242FA"/>
    <w:rsid w:val="00E340E7"/>
    <w:rsid w:val="00E9753A"/>
    <w:rsid w:val="00F039B3"/>
    <w:rsid w:val="00F74F1D"/>
    <w:rsid w:val="00FB2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48E1"/>
  <w15:chartTrackingRefBased/>
  <w15:docId w15:val="{E19ED307-8A01-407B-8C1A-034BA492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9E1"/>
  </w:style>
  <w:style w:type="paragraph" w:styleId="Heading3">
    <w:name w:val="heading 3"/>
    <w:basedOn w:val="Normal"/>
    <w:link w:val="Heading3Char"/>
    <w:uiPriority w:val="9"/>
    <w:qFormat/>
    <w:rsid w:val="00971B4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59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25B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5335E"/>
    <w:pPr>
      <w:ind w:left="720"/>
      <w:contextualSpacing/>
    </w:pPr>
  </w:style>
  <w:style w:type="table" w:styleId="TableGrid">
    <w:name w:val="Table Grid"/>
    <w:basedOn w:val="TableNormal"/>
    <w:uiPriority w:val="39"/>
    <w:rsid w:val="00C9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71B4D"/>
    <w:rPr>
      <w:i/>
      <w:iCs/>
    </w:rPr>
  </w:style>
  <w:style w:type="character" w:customStyle="1" w:styleId="Heading3Char">
    <w:name w:val="Heading 3 Char"/>
    <w:basedOn w:val="DefaultParagraphFont"/>
    <w:link w:val="Heading3"/>
    <w:uiPriority w:val="9"/>
    <w:rsid w:val="00971B4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02141">
      <w:bodyDiv w:val="1"/>
      <w:marLeft w:val="0"/>
      <w:marRight w:val="0"/>
      <w:marTop w:val="0"/>
      <w:marBottom w:val="0"/>
      <w:divBdr>
        <w:top w:val="none" w:sz="0" w:space="0" w:color="auto"/>
        <w:left w:val="none" w:sz="0" w:space="0" w:color="auto"/>
        <w:bottom w:val="none" w:sz="0" w:space="0" w:color="auto"/>
        <w:right w:val="none" w:sz="0" w:space="0" w:color="auto"/>
      </w:divBdr>
    </w:div>
    <w:div w:id="1104351285">
      <w:bodyDiv w:val="1"/>
      <w:marLeft w:val="0"/>
      <w:marRight w:val="0"/>
      <w:marTop w:val="0"/>
      <w:marBottom w:val="0"/>
      <w:divBdr>
        <w:top w:val="none" w:sz="0" w:space="0" w:color="auto"/>
        <w:left w:val="none" w:sz="0" w:space="0" w:color="auto"/>
        <w:bottom w:val="none" w:sz="0" w:space="0" w:color="auto"/>
        <w:right w:val="none" w:sz="0" w:space="0" w:color="auto"/>
      </w:divBdr>
    </w:div>
    <w:div w:id="1206218455">
      <w:bodyDiv w:val="1"/>
      <w:marLeft w:val="0"/>
      <w:marRight w:val="0"/>
      <w:marTop w:val="0"/>
      <w:marBottom w:val="0"/>
      <w:divBdr>
        <w:top w:val="none" w:sz="0" w:space="0" w:color="auto"/>
        <w:left w:val="none" w:sz="0" w:space="0" w:color="auto"/>
        <w:bottom w:val="none" w:sz="0" w:space="0" w:color="auto"/>
        <w:right w:val="none" w:sz="0" w:space="0" w:color="auto"/>
      </w:divBdr>
    </w:div>
    <w:div w:id="1873689410">
      <w:bodyDiv w:val="1"/>
      <w:marLeft w:val="0"/>
      <w:marRight w:val="0"/>
      <w:marTop w:val="0"/>
      <w:marBottom w:val="0"/>
      <w:divBdr>
        <w:top w:val="none" w:sz="0" w:space="0" w:color="auto"/>
        <w:left w:val="none" w:sz="0" w:space="0" w:color="auto"/>
        <w:bottom w:val="none" w:sz="0" w:space="0" w:color="auto"/>
        <w:right w:val="none" w:sz="0" w:space="0" w:color="auto"/>
      </w:divBdr>
    </w:div>
    <w:div w:id="1966883696">
      <w:bodyDiv w:val="1"/>
      <w:marLeft w:val="0"/>
      <w:marRight w:val="0"/>
      <w:marTop w:val="0"/>
      <w:marBottom w:val="0"/>
      <w:divBdr>
        <w:top w:val="none" w:sz="0" w:space="0" w:color="auto"/>
        <w:left w:val="none" w:sz="0" w:space="0" w:color="auto"/>
        <w:bottom w:val="none" w:sz="0" w:space="0" w:color="auto"/>
        <w:right w:val="none" w:sz="0" w:space="0" w:color="auto"/>
      </w:divBdr>
    </w:div>
    <w:div w:id="20224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3f0788-b84b-4559-a7bc-c93470b78353">
      <Terms xmlns="http://schemas.microsoft.com/office/infopath/2007/PartnerControls"/>
    </lcf76f155ced4ddcb4097134ff3c332f>
    <TaxCatchAll xmlns="0e1e0320-429d-461d-93eb-58eff37ee4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8" ma:contentTypeDescription="Create a new document." ma:contentTypeScope="" ma:versionID="37885b2d08fc7306892e36ee8963e107">
  <xsd:schema xmlns:xsd="http://www.w3.org/2001/XMLSchema" xmlns:xs="http://www.w3.org/2001/XMLSchema" xmlns:p="http://schemas.microsoft.com/office/2006/metadata/properties" xmlns:ns2="733f0788-b84b-4559-a7bc-c93470b78353" xmlns:ns3="0e1e0320-429d-461d-93eb-58eff37ee448" targetNamespace="http://schemas.microsoft.com/office/2006/metadata/properties" ma:root="true" ma:fieldsID="b80c2a8c3fb3fbf687e3d90bab4d1169" ns2:_="" ns3:_="">
    <xsd:import namespace="733f0788-b84b-4559-a7bc-c93470b78353"/>
    <xsd:import namespace="0e1e0320-429d-461d-93eb-58eff37ee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225d61-78c6-4a2a-ba10-38663ae2e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e0320-429d-461d-93eb-58eff37ee4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a474f8-c7d6-4233-8b07-b006e56f60da}" ma:internalName="TaxCatchAll" ma:showField="CatchAllData" ma:web="0e1e0320-429d-461d-93eb-58eff37ee4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4F387-8CCB-46E0-9634-9584200F891C}">
  <ds:schemaRefs>
    <ds:schemaRef ds:uri="733f0788-b84b-4559-a7bc-c93470b78353"/>
    <ds:schemaRef ds:uri="http://purl.org/dc/elements/1.1/"/>
    <ds:schemaRef ds:uri="0e1e0320-429d-461d-93eb-58eff37ee448"/>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57F433F-9E1D-4930-8EC5-C9D87DEDE5D5}">
  <ds:schemaRefs>
    <ds:schemaRef ds:uri="http://schemas.microsoft.com/sharepoint/v3/contenttype/forms"/>
  </ds:schemaRefs>
</ds:datastoreItem>
</file>

<file path=customXml/itemProps3.xml><?xml version="1.0" encoding="utf-8"?>
<ds:datastoreItem xmlns:ds="http://schemas.openxmlformats.org/officeDocument/2006/customXml" ds:itemID="{BB96C623-29B0-421E-A5A9-9BE86D1E9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0788-b84b-4559-a7bc-c93470b78353"/>
    <ds:schemaRef ds:uri="0e1e0320-429d-461d-93eb-58eff37ee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West</dc:creator>
  <cp:keywords/>
  <dc:description/>
  <cp:lastModifiedBy>Beth May</cp:lastModifiedBy>
  <cp:revision>2</cp:revision>
  <dcterms:created xsi:type="dcterms:W3CDTF">2025-02-24T20:24:00Z</dcterms:created>
  <dcterms:modified xsi:type="dcterms:W3CDTF">2025-02-24T20:24:00Z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y fmtid="{D5CDD505-2E9C-101B-9397-08002B2CF9AE}" pid="3" name="MediaServiceImageTags">
    <vt:lpwstr/>
  </property>
</Properties>
</file>