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AE9D5" w14:textId="77777777" w:rsidR="001E7C25" w:rsidRDefault="001E7C25" w:rsidP="001E7C25">
      <w:pPr>
        <w:ind w:left="-851"/>
        <w:jc w:val="center"/>
      </w:pPr>
      <w:r>
        <w:rPr>
          <w:rFonts w:ascii="Comic Sans MS" w:hAnsi="Comic Sans MS"/>
          <w:b/>
          <w:bCs/>
          <w:noProof/>
          <w:u w:val="single"/>
        </w:rPr>
        <w:drawing>
          <wp:anchor distT="0" distB="0" distL="114300" distR="114300" simplePos="0" relativeHeight="251659264" behindDoc="0" locked="0" layoutInCell="1" allowOverlap="1" wp14:anchorId="51D75702" wp14:editId="4D31BEA5">
            <wp:simplePos x="0" y="0"/>
            <wp:positionH relativeFrom="column">
              <wp:posOffset>8835243</wp:posOffset>
            </wp:positionH>
            <wp:positionV relativeFrom="paragraph">
              <wp:posOffset>64</wp:posOffset>
            </wp:positionV>
            <wp:extent cx="722632" cy="722632"/>
            <wp:effectExtent l="0" t="0" r="1268" b="1268"/>
            <wp:wrapTight wrapText="bothSides">
              <wp:wrapPolygon edited="0">
                <wp:start x="0" y="0"/>
                <wp:lineTo x="0" y="21069"/>
                <wp:lineTo x="21069" y="21069"/>
                <wp:lineTo x="21069" y="0"/>
                <wp:lineTo x="0" y="0"/>
              </wp:wrapPolygon>
            </wp:wrapTight>
            <wp:docPr id="1" name="Picture 1" descr="St Botolphs School (@St_Botolphs_Sch) | Twitt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22632" cy="722632"/>
                    </a:xfrm>
                    <a:prstGeom prst="rect">
                      <a:avLst/>
                    </a:prstGeom>
                    <a:noFill/>
                    <a:ln>
                      <a:noFill/>
                      <a:prstDash/>
                    </a:ln>
                  </pic:spPr>
                </pic:pic>
              </a:graphicData>
            </a:graphic>
          </wp:anchor>
        </w:drawing>
      </w:r>
      <w:r>
        <w:rPr>
          <w:rFonts w:ascii="Comic Sans MS" w:hAnsi="Comic Sans MS"/>
          <w:b/>
          <w:bCs/>
          <w:sz w:val="28"/>
          <w:szCs w:val="28"/>
          <w:u w:val="single"/>
        </w:rPr>
        <w:t>St Botolph’s Church of England Primary School</w:t>
      </w:r>
    </w:p>
    <w:p w14:paraId="75A95F0D" w14:textId="77777777" w:rsidR="001E7C25" w:rsidRDefault="001E7C25" w:rsidP="001E7C25">
      <w:pPr>
        <w:ind w:left="-851"/>
        <w:jc w:val="center"/>
      </w:pPr>
      <w:r>
        <w:rPr>
          <w:rFonts w:ascii="Comic Sans MS" w:hAnsi="Comic Sans MS"/>
          <w:b/>
          <w:bCs/>
          <w:i/>
          <w:iCs/>
          <w:sz w:val="28"/>
          <w:szCs w:val="28"/>
          <w:u w:val="single"/>
        </w:rPr>
        <w:t xml:space="preserve">Physical Education </w:t>
      </w:r>
      <w:r>
        <w:rPr>
          <w:rFonts w:ascii="Comic Sans MS" w:hAnsi="Comic Sans MS"/>
          <w:b/>
          <w:bCs/>
          <w:sz w:val="28"/>
          <w:szCs w:val="28"/>
          <w:u w:val="single"/>
        </w:rPr>
        <w:t>Curriculum</w:t>
      </w:r>
    </w:p>
    <w:p w14:paraId="7DB06B48" w14:textId="77777777" w:rsidR="001E7C25" w:rsidRDefault="001E7C25" w:rsidP="001E7C25">
      <w:pPr>
        <w:ind w:left="-851"/>
        <w:jc w:val="center"/>
      </w:pPr>
      <w:r>
        <w:rPr>
          <w:rFonts w:ascii="Comic Sans MS" w:hAnsi="Comic Sans MS"/>
          <w:noProof/>
          <w:sz w:val="28"/>
          <w:szCs w:val="28"/>
          <w:shd w:val="clear" w:color="auto" w:fill="FFFF00"/>
        </w:rPr>
        <mc:AlternateContent>
          <mc:Choice Requires="wps">
            <w:drawing>
              <wp:anchor distT="0" distB="0" distL="114300" distR="114300" simplePos="0" relativeHeight="251660288" behindDoc="0" locked="0" layoutInCell="1" allowOverlap="1" wp14:anchorId="086B8E65" wp14:editId="214272FD">
                <wp:simplePos x="0" y="0"/>
                <wp:positionH relativeFrom="column">
                  <wp:posOffset>-568957</wp:posOffset>
                </wp:positionH>
                <wp:positionV relativeFrom="paragraph">
                  <wp:posOffset>1301748</wp:posOffset>
                </wp:positionV>
                <wp:extent cx="9876791" cy="3470276"/>
                <wp:effectExtent l="19050" t="19050" r="10159" b="15874"/>
                <wp:wrapSquare wrapText="bothSides"/>
                <wp:docPr id="2" name="Text Box 2"/>
                <wp:cNvGraphicFramePr/>
                <a:graphic xmlns:a="http://schemas.openxmlformats.org/drawingml/2006/main">
                  <a:graphicData uri="http://schemas.microsoft.com/office/word/2010/wordprocessingShape">
                    <wps:wsp>
                      <wps:cNvSpPr txBox="1"/>
                      <wps:spPr>
                        <a:xfrm>
                          <a:off x="0" y="0"/>
                          <a:ext cx="9876791" cy="3470276"/>
                        </a:xfrm>
                        <a:prstGeom prst="rect">
                          <a:avLst/>
                        </a:prstGeom>
                        <a:solidFill>
                          <a:srgbClr val="FFFFFF"/>
                        </a:solidFill>
                        <a:ln w="28575">
                          <a:solidFill>
                            <a:srgbClr val="4472C4"/>
                          </a:solidFill>
                          <a:prstDash val="solid"/>
                        </a:ln>
                      </wps:spPr>
                      <wps:txbx>
                        <w:txbxContent>
                          <w:p w14:paraId="0D421387" w14:textId="77777777" w:rsidR="001E7C25" w:rsidRDefault="001E7C25" w:rsidP="001E7C25">
                            <w:pPr>
                              <w:rPr>
                                <w:rFonts w:ascii="Comic Sans MS" w:hAnsi="Comic Sans MS"/>
                                <w:b/>
                                <w:bCs/>
                                <w:sz w:val="24"/>
                                <w:szCs w:val="24"/>
                              </w:rPr>
                            </w:pPr>
                            <w:r>
                              <w:rPr>
                                <w:rFonts w:ascii="Comic Sans MS" w:hAnsi="Comic Sans MS"/>
                                <w:b/>
                                <w:bCs/>
                                <w:sz w:val="24"/>
                                <w:szCs w:val="24"/>
                              </w:rPr>
                              <w:t>Curriculum aims:</w:t>
                            </w:r>
                          </w:p>
                          <w:p w14:paraId="3AF3DDB0" w14:textId="77777777" w:rsidR="001E7C25" w:rsidRDefault="001E7C25" w:rsidP="001E7C25">
                            <w:pPr>
                              <w:rPr>
                                <w:rFonts w:ascii="Comic Sans MS" w:hAnsi="Comic Sans MS"/>
                                <w:sz w:val="24"/>
                                <w:szCs w:val="24"/>
                              </w:rPr>
                            </w:pPr>
                            <w:r>
                              <w:rPr>
                                <w:rFonts w:ascii="Comic Sans MS" w:hAnsi="Comic Sans MS"/>
                                <w:sz w:val="24"/>
                                <w:szCs w:val="24"/>
                              </w:rPr>
                              <w:t>The national curriculum for physical education aims to ensure that all pupils:</w:t>
                            </w:r>
                          </w:p>
                          <w:p w14:paraId="388C72E4" w14:textId="77777777" w:rsidR="001E7C25" w:rsidRDefault="001E7C25" w:rsidP="001E7C25">
                            <w:pPr>
                              <w:pStyle w:val="ListParagraph"/>
                              <w:numPr>
                                <w:ilvl w:val="0"/>
                                <w:numId w:val="1"/>
                              </w:numPr>
                              <w:rPr>
                                <w:rFonts w:ascii="Comic Sans MS" w:hAnsi="Comic Sans MS"/>
                                <w:sz w:val="24"/>
                                <w:szCs w:val="24"/>
                              </w:rPr>
                            </w:pPr>
                            <w:r>
                              <w:rPr>
                                <w:rFonts w:ascii="Comic Sans MS" w:hAnsi="Comic Sans MS"/>
                                <w:sz w:val="24"/>
                                <w:szCs w:val="24"/>
                              </w:rPr>
                              <w:t>Develop competence to excel in a broad range of physical activities</w:t>
                            </w:r>
                          </w:p>
                          <w:p w14:paraId="7F207961" w14:textId="77777777" w:rsidR="001E7C25" w:rsidRDefault="001E7C25" w:rsidP="001E7C25">
                            <w:pPr>
                              <w:pStyle w:val="ListParagraph"/>
                              <w:numPr>
                                <w:ilvl w:val="0"/>
                                <w:numId w:val="1"/>
                              </w:numPr>
                              <w:rPr>
                                <w:rFonts w:ascii="Comic Sans MS" w:hAnsi="Comic Sans MS"/>
                                <w:sz w:val="24"/>
                                <w:szCs w:val="24"/>
                              </w:rPr>
                            </w:pPr>
                            <w:r>
                              <w:rPr>
                                <w:rFonts w:ascii="Comic Sans MS" w:hAnsi="Comic Sans MS"/>
                                <w:sz w:val="24"/>
                                <w:szCs w:val="24"/>
                              </w:rPr>
                              <w:t xml:space="preserve">Are physically active for sustained periods of time </w:t>
                            </w:r>
                          </w:p>
                          <w:p w14:paraId="1BDD754D" w14:textId="77777777" w:rsidR="001E7C25" w:rsidRDefault="001E7C25" w:rsidP="001E7C25">
                            <w:pPr>
                              <w:pStyle w:val="ListParagraph"/>
                              <w:numPr>
                                <w:ilvl w:val="0"/>
                                <w:numId w:val="1"/>
                              </w:numPr>
                              <w:rPr>
                                <w:rFonts w:ascii="Comic Sans MS" w:hAnsi="Comic Sans MS"/>
                                <w:sz w:val="24"/>
                                <w:szCs w:val="24"/>
                              </w:rPr>
                            </w:pPr>
                            <w:r>
                              <w:rPr>
                                <w:rFonts w:ascii="Comic Sans MS" w:hAnsi="Comic Sans MS"/>
                                <w:sz w:val="24"/>
                                <w:szCs w:val="24"/>
                              </w:rPr>
                              <w:t>Engage in competitive sports and activities</w:t>
                            </w:r>
                          </w:p>
                          <w:p w14:paraId="19E9D694" w14:textId="77777777" w:rsidR="001E7C25" w:rsidRDefault="001E7C25" w:rsidP="001E7C25">
                            <w:pPr>
                              <w:pStyle w:val="ListParagraph"/>
                              <w:numPr>
                                <w:ilvl w:val="0"/>
                                <w:numId w:val="1"/>
                              </w:numPr>
                              <w:rPr>
                                <w:rFonts w:ascii="Comic Sans MS" w:hAnsi="Comic Sans MS"/>
                                <w:sz w:val="24"/>
                                <w:szCs w:val="24"/>
                              </w:rPr>
                            </w:pPr>
                            <w:r>
                              <w:rPr>
                                <w:rFonts w:ascii="Comic Sans MS" w:hAnsi="Comic Sans MS"/>
                                <w:sz w:val="24"/>
                                <w:szCs w:val="24"/>
                              </w:rPr>
                              <w:t>Lead healthy, active lives</w:t>
                            </w:r>
                          </w:p>
                          <w:p w14:paraId="3AD9A9CF" w14:textId="77777777" w:rsidR="001E7C25" w:rsidRDefault="001E7C25" w:rsidP="001E7C25">
                            <w:pPr>
                              <w:rPr>
                                <w:rFonts w:ascii="Comic Sans MS" w:hAnsi="Comic Sans MS"/>
                                <w:sz w:val="24"/>
                                <w:szCs w:val="24"/>
                              </w:rPr>
                            </w:pPr>
                            <w:r>
                              <w:rPr>
                                <w:rFonts w:ascii="Comic Sans MS" w:hAnsi="Comic Sans MS"/>
                                <w:sz w:val="24"/>
                                <w:szCs w:val="24"/>
                              </w:rPr>
                              <w:t>Physical Development Early Learning Goals: Gross motor skills</w:t>
                            </w:r>
                          </w:p>
                          <w:p w14:paraId="4B542CF6" w14:textId="77777777" w:rsidR="001E7C25" w:rsidRDefault="001E7C25" w:rsidP="001E7C25">
                            <w:pPr>
                              <w:pStyle w:val="ListParagraph"/>
                              <w:numPr>
                                <w:ilvl w:val="0"/>
                                <w:numId w:val="2"/>
                              </w:numPr>
                              <w:rPr>
                                <w:rFonts w:ascii="Comic Sans MS" w:hAnsi="Comic Sans MS"/>
                                <w:sz w:val="24"/>
                                <w:szCs w:val="24"/>
                              </w:rPr>
                            </w:pPr>
                            <w:r>
                              <w:rPr>
                                <w:rFonts w:ascii="Comic Sans MS" w:hAnsi="Comic Sans MS"/>
                                <w:sz w:val="24"/>
                                <w:szCs w:val="24"/>
                              </w:rPr>
                              <w:t>Negotiate space and obstacles safely, with consideration for themselves and others</w:t>
                            </w:r>
                          </w:p>
                          <w:p w14:paraId="774DAD22" w14:textId="77777777" w:rsidR="001E7C25" w:rsidRDefault="001E7C25" w:rsidP="001E7C25">
                            <w:pPr>
                              <w:pStyle w:val="ListParagraph"/>
                              <w:numPr>
                                <w:ilvl w:val="0"/>
                                <w:numId w:val="2"/>
                              </w:numPr>
                              <w:rPr>
                                <w:rFonts w:ascii="Comic Sans MS" w:hAnsi="Comic Sans MS"/>
                                <w:sz w:val="24"/>
                                <w:szCs w:val="24"/>
                              </w:rPr>
                            </w:pPr>
                            <w:r>
                              <w:rPr>
                                <w:rFonts w:ascii="Comic Sans MS" w:hAnsi="Comic Sans MS"/>
                                <w:sz w:val="24"/>
                                <w:szCs w:val="24"/>
                              </w:rPr>
                              <w:t>Demonstrate strength, balance and coordination when playing</w:t>
                            </w:r>
                          </w:p>
                          <w:p w14:paraId="79F7F466" w14:textId="77777777" w:rsidR="001E7C25" w:rsidRDefault="001E7C25" w:rsidP="001E7C25">
                            <w:pPr>
                              <w:pStyle w:val="ListParagraph"/>
                              <w:numPr>
                                <w:ilvl w:val="0"/>
                                <w:numId w:val="2"/>
                              </w:numPr>
                              <w:rPr>
                                <w:rFonts w:ascii="Comic Sans MS" w:hAnsi="Comic Sans MS"/>
                                <w:sz w:val="24"/>
                                <w:szCs w:val="24"/>
                              </w:rPr>
                            </w:pPr>
                            <w:r>
                              <w:rPr>
                                <w:rFonts w:ascii="Comic Sans MS" w:hAnsi="Comic Sans MS"/>
                                <w:sz w:val="24"/>
                                <w:szCs w:val="24"/>
                              </w:rPr>
                              <w:t>Move energetically, such as running, jumping, dancing, hopping, skipping, and climbing</w:t>
                            </w:r>
                          </w:p>
                        </w:txbxContent>
                      </wps:txbx>
                      <wps:bodyPr vert="horz" wrap="square" lIns="91440" tIns="45720" rIns="91440" bIns="45720" anchor="t" anchorCtr="0" compatLnSpc="0">
                        <a:noAutofit/>
                      </wps:bodyPr>
                    </wps:wsp>
                  </a:graphicData>
                </a:graphic>
              </wp:anchor>
            </w:drawing>
          </mc:Choice>
          <mc:Fallback>
            <w:pict>
              <v:shapetype w14:anchorId="086B8E65" id="_x0000_t202" coordsize="21600,21600" o:spt="202" path="m,l,21600r21600,l21600,xe">
                <v:stroke joinstyle="miter"/>
                <v:path gradientshapeok="t" o:connecttype="rect"/>
              </v:shapetype>
              <v:shape id="Text Box 2" o:spid="_x0000_s1026" type="#_x0000_t202" style="position:absolute;left:0;text-align:left;margin-left:-44.8pt;margin-top:102.5pt;width:777.7pt;height:27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" strokecolor="#4472c4" strokeweight="2.25pt">
                <v:textbox>
                  <w:txbxContent>
                    <w:p w14:paraId="0D421387" w14:textId="77777777" w:rsidR="001E7C25" w:rsidRDefault="001E7C25" w:rsidP="001E7C25">
                      <w:pPr>
                        <w:rPr>
                          <w:rFonts w:ascii="Comic Sans MS" w:hAnsi="Comic Sans MS"/>
                          <w:b/>
                          <w:bCs/>
                          <w:sz w:val="24"/>
                          <w:szCs w:val="24"/>
                        </w:rPr>
                      </w:pPr>
                      <w:r>
                        <w:rPr>
                          <w:rFonts w:ascii="Comic Sans MS" w:hAnsi="Comic Sans MS"/>
                          <w:b/>
                          <w:bCs/>
                          <w:sz w:val="24"/>
                          <w:szCs w:val="24"/>
                        </w:rPr>
                        <w:t>Curriculum aims:</w:t>
                      </w:r>
                    </w:p>
                    <w:p w14:paraId="3AF3DDB0" w14:textId="77777777" w:rsidR="001E7C25" w:rsidRDefault="001E7C25" w:rsidP="001E7C25">
                      <w:pPr>
                        <w:rPr>
                          <w:rFonts w:ascii="Comic Sans MS" w:hAnsi="Comic Sans MS"/>
                          <w:sz w:val="24"/>
                          <w:szCs w:val="24"/>
                        </w:rPr>
                      </w:pPr>
                      <w:r>
                        <w:rPr>
                          <w:rFonts w:ascii="Comic Sans MS" w:hAnsi="Comic Sans MS"/>
                          <w:sz w:val="24"/>
                          <w:szCs w:val="24"/>
                        </w:rPr>
                        <w:t>The national curriculum for physical education aims to ensure that all pupils:</w:t>
                      </w:r>
                    </w:p>
                    <w:p w14:paraId="388C72E4" w14:textId="77777777" w:rsidR="001E7C25" w:rsidRDefault="001E7C25" w:rsidP="001E7C25">
                      <w:pPr>
                        <w:pStyle w:val="ListParagraph"/>
                        <w:numPr>
                          <w:ilvl w:val="0"/>
                          <w:numId w:val="1"/>
                        </w:numPr>
                        <w:rPr>
                          <w:rFonts w:ascii="Comic Sans MS" w:hAnsi="Comic Sans MS"/>
                          <w:sz w:val="24"/>
                          <w:szCs w:val="24"/>
                        </w:rPr>
                      </w:pPr>
                      <w:r>
                        <w:rPr>
                          <w:rFonts w:ascii="Comic Sans MS" w:hAnsi="Comic Sans MS"/>
                          <w:sz w:val="24"/>
                          <w:szCs w:val="24"/>
                        </w:rPr>
                        <w:t xml:space="preserve">Develop competence to excel in a broad range of physical </w:t>
                      </w:r>
                      <w:proofErr w:type="gramStart"/>
                      <w:r>
                        <w:rPr>
                          <w:rFonts w:ascii="Comic Sans MS" w:hAnsi="Comic Sans MS"/>
                          <w:sz w:val="24"/>
                          <w:szCs w:val="24"/>
                        </w:rPr>
                        <w:t>activities</w:t>
                      </w:r>
                      <w:proofErr w:type="gramEnd"/>
                    </w:p>
                    <w:p w14:paraId="7F207961" w14:textId="77777777" w:rsidR="001E7C25" w:rsidRDefault="001E7C25" w:rsidP="001E7C25">
                      <w:pPr>
                        <w:pStyle w:val="ListParagraph"/>
                        <w:numPr>
                          <w:ilvl w:val="0"/>
                          <w:numId w:val="1"/>
                        </w:numPr>
                        <w:rPr>
                          <w:rFonts w:ascii="Comic Sans MS" w:hAnsi="Comic Sans MS"/>
                          <w:sz w:val="24"/>
                          <w:szCs w:val="24"/>
                        </w:rPr>
                      </w:pPr>
                      <w:r>
                        <w:rPr>
                          <w:rFonts w:ascii="Comic Sans MS" w:hAnsi="Comic Sans MS"/>
                          <w:sz w:val="24"/>
                          <w:szCs w:val="24"/>
                        </w:rPr>
                        <w:t xml:space="preserve">Are physically active for sustained periods of </w:t>
                      </w:r>
                      <w:proofErr w:type="gramStart"/>
                      <w:r>
                        <w:rPr>
                          <w:rFonts w:ascii="Comic Sans MS" w:hAnsi="Comic Sans MS"/>
                          <w:sz w:val="24"/>
                          <w:szCs w:val="24"/>
                        </w:rPr>
                        <w:t>time</w:t>
                      </w:r>
                      <w:proofErr w:type="gramEnd"/>
                      <w:r>
                        <w:rPr>
                          <w:rFonts w:ascii="Comic Sans MS" w:hAnsi="Comic Sans MS"/>
                          <w:sz w:val="24"/>
                          <w:szCs w:val="24"/>
                        </w:rPr>
                        <w:t xml:space="preserve"> </w:t>
                      </w:r>
                    </w:p>
                    <w:p w14:paraId="1BDD754D" w14:textId="77777777" w:rsidR="001E7C25" w:rsidRDefault="001E7C25" w:rsidP="001E7C25">
                      <w:pPr>
                        <w:pStyle w:val="ListParagraph"/>
                        <w:numPr>
                          <w:ilvl w:val="0"/>
                          <w:numId w:val="1"/>
                        </w:numPr>
                        <w:rPr>
                          <w:rFonts w:ascii="Comic Sans MS" w:hAnsi="Comic Sans MS"/>
                          <w:sz w:val="24"/>
                          <w:szCs w:val="24"/>
                        </w:rPr>
                      </w:pPr>
                      <w:r>
                        <w:rPr>
                          <w:rFonts w:ascii="Comic Sans MS" w:hAnsi="Comic Sans MS"/>
                          <w:sz w:val="24"/>
                          <w:szCs w:val="24"/>
                        </w:rPr>
                        <w:t xml:space="preserve">Engage in competitive sports and </w:t>
                      </w:r>
                      <w:proofErr w:type="gramStart"/>
                      <w:r>
                        <w:rPr>
                          <w:rFonts w:ascii="Comic Sans MS" w:hAnsi="Comic Sans MS"/>
                          <w:sz w:val="24"/>
                          <w:szCs w:val="24"/>
                        </w:rPr>
                        <w:t>activities</w:t>
                      </w:r>
                      <w:proofErr w:type="gramEnd"/>
                    </w:p>
                    <w:p w14:paraId="19E9D694" w14:textId="77777777" w:rsidR="001E7C25" w:rsidRDefault="001E7C25" w:rsidP="001E7C25">
                      <w:pPr>
                        <w:pStyle w:val="ListParagraph"/>
                        <w:numPr>
                          <w:ilvl w:val="0"/>
                          <w:numId w:val="1"/>
                        </w:numPr>
                        <w:rPr>
                          <w:rFonts w:ascii="Comic Sans MS" w:hAnsi="Comic Sans MS"/>
                          <w:sz w:val="24"/>
                          <w:szCs w:val="24"/>
                        </w:rPr>
                      </w:pPr>
                      <w:r>
                        <w:rPr>
                          <w:rFonts w:ascii="Comic Sans MS" w:hAnsi="Comic Sans MS"/>
                          <w:sz w:val="24"/>
                          <w:szCs w:val="24"/>
                        </w:rPr>
                        <w:t xml:space="preserve">Lead healthy, active </w:t>
                      </w:r>
                      <w:proofErr w:type="gramStart"/>
                      <w:r>
                        <w:rPr>
                          <w:rFonts w:ascii="Comic Sans MS" w:hAnsi="Comic Sans MS"/>
                          <w:sz w:val="24"/>
                          <w:szCs w:val="24"/>
                        </w:rPr>
                        <w:t>lives</w:t>
                      </w:r>
                      <w:proofErr w:type="gramEnd"/>
                    </w:p>
                    <w:p w14:paraId="3AD9A9CF" w14:textId="77777777" w:rsidR="001E7C25" w:rsidRDefault="001E7C25" w:rsidP="001E7C25">
                      <w:pPr>
                        <w:rPr>
                          <w:rFonts w:ascii="Comic Sans MS" w:hAnsi="Comic Sans MS"/>
                          <w:sz w:val="24"/>
                          <w:szCs w:val="24"/>
                        </w:rPr>
                      </w:pPr>
                      <w:r>
                        <w:rPr>
                          <w:rFonts w:ascii="Comic Sans MS" w:hAnsi="Comic Sans MS"/>
                          <w:sz w:val="24"/>
                          <w:szCs w:val="24"/>
                        </w:rPr>
                        <w:t>Physical Development Early Learning Goals: Gross motor skills</w:t>
                      </w:r>
                    </w:p>
                    <w:p w14:paraId="4B542CF6" w14:textId="77777777" w:rsidR="001E7C25" w:rsidRDefault="001E7C25" w:rsidP="001E7C25">
                      <w:pPr>
                        <w:pStyle w:val="ListParagraph"/>
                        <w:numPr>
                          <w:ilvl w:val="0"/>
                          <w:numId w:val="2"/>
                        </w:numPr>
                        <w:rPr>
                          <w:rFonts w:ascii="Comic Sans MS" w:hAnsi="Comic Sans MS"/>
                          <w:sz w:val="24"/>
                          <w:szCs w:val="24"/>
                        </w:rPr>
                      </w:pPr>
                      <w:r>
                        <w:rPr>
                          <w:rFonts w:ascii="Comic Sans MS" w:hAnsi="Comic Sans MS"/>
                          <w:sz w:val="24"/>
                          <w:szCs w:val="24"/>
                        </w:rPr>
                        <w:t xml:space="preserve">Negotiate space and obstacles safely, with consideration for themselves and </w:t>
                      </w:r>
                      <w:proofErr w:type="gramStart"/>
                      <w:r>
                        <w:rPr>
                          <w:rFonts w:ascii="Comic Sans MS" w:hAnsi="Comic Sans MS"/>
                          <w:sz w:val="24"/>
                          <w:szCs w:val="24"/>
                        </w:rPr>
                        <w:t>others</w:t>
                      </w:r>
                      <w:proofErr w:type="gramEnd"/>
                    </w:p>
                    <w:p w14:paraId="774DAD22" w14:textId="77777777" w:rsidR="001E7C25" w:rsidRDefault="001E7C25" w:rsidP="001E7C25">
                      <w:pPr>
                        <w:pStyle w:val="ListParagraph"/>
                        <w:numPr>
                          <w:ilvl w:val="0"/>
                          <w:numId w:val="2"/>
                        </w:numPr>
                        <w:rPr>
                          <w:rFonts w:ascii="Comic Sans MS" w:hAnsi="Comic Sans MS"/>
                          <w:sz w:val="24"/>
                          <w:szCs w:val="24"/>
                        </w:rPr>
                      </w:pPr>
                      <w:r>
                        <w:rPr>
                          <w:rFonts w:ascii="Comic Sans MS" w:hAnsi="Comic Sans MS"/>
                          <w:sz w:val="24"/>
                          <w:szCs w:val="24"/>
                        </w:rPr>
                        <w:t xml:space="preserve">Demonstrate strength, balance and coordination when </w:t>
                      </w:r>
                      <w:proofErr w:type="gramStart"/>
                      <w:r>
                        <w:rPr>
                          <w:rFonts w:ascii="Comic Sans MS" w:hAnsi="Comic Sans MS"/>
                          <w:sz w:val="24"/>
                          <w:szCs w:val="24"/>
                        </w:rPr>
                        <w:t>playing</w:t>
                      </w:r>
                      <w:proofErr w:type="gramEnd"/>
                    </w:p>
                    <w:p w14:paraId="79F7F466" w14:textId="77777777" w:rsidR="001E7C25" w:rsidRDefault="001E7C25" w:rsidP="001E7C25">
                      <w:pPr>
                        <w:pStyle w:val="ListParagraph"/>
                        <w:numPr>
                          <w:ilvl w:val="0"/>
                          <w:numId w:val="2"/>
                        </w:numPr>
                        <w:rPr>
                          <w:rFonts w:ascii="Comic Sans MS" w:hAnsi="Comic Sans MS"/>
                          <w:sz w:val="24"/>
                          <w:szCs w:val="24"/>
                        </w:rPr>
                      </w:pPr>
                      <w:r>
                        <w:rPr>
                          <w:rFonts w:ascii="Comic Sans MS" w:hAnsi="Comic Sans MS"/>
                          <w:sz w:val="24"/>
                          <w:szCs w:val="24"/>
                        </w:rPr>
                        <w:t xml:space="preserve">Move energetically, such as running, jumping, dancing, hopping, skipping, and </w:t>
                      </w:r>
                      <w:proofErr w:type="gramStart"/>
                      <w:r>
                        <w:rPr>
                          <w:rFonts w:ascii="Comic Sans MS" w:hAnsi="Comic Sans MS"/>
                          <w:sz w:val="24"/>
                          <w:szCs w:val="24"/>
                        </w:rPr>
                        <w:t>climbing</w:t>
                      </w:r>
                      <w:proofErr w:type="gramEnd"/>
                    </w:p>
                  </w:txbxContent>
                </v:textbox>
                <w10:wrap type="square"/>
              </v:shape>
            </w:pict>
          </mc:Fallback>
        </mc:AlternateContent>
      </w:r>
      <w:r>
        <w:rPr>
          <w:rFonts w:ascii="Comic Sans MS" w:eastAsia="Times New Roman" w:hAnsi="Comic Sans MS" w:cs="Calibri"/>
          <w:sz w:val="24"/>
          <w:szCs w:val="24"/>
          <w:lang w:eastAsia="en-GB"/>
        </w:rPr>
        <w:t>Our aim is to provide our children with an engaging, exciting, and empowering curriculum that equips them for today and their future.</w:t>
      </w:r>
      <w:r>
        <w:rPr>
          <w:rFonts w:ascii="Comic Sans MS" w:hAnsi="Comic Sans MS" w:cs="Calibri"/>
        </w:rPr>
        <w:t xml:space="preserve"> </w:t>
      </w:r>
      <w:r>
        <w:rPr>
          <w:rFonts w:ascii="Comic Sans MS" w:eastAsia="Times New Roman" w:hAnsi="Comic Sans MS" w:cs="Calibri"/>
          <w:sz w:val="24"/>
          <w:szCs w:val="24"/>
          <w:lang w:eastAsia="en-GB"/>
        </w:rPr>
        <w:t>At St Botolph’s Church of England Primary School the curriculum is designed to: recognise children’s prior learning, provide first-hand learning experiences, allow the children to develop interpersonal skills, build resilience and become creative, critical thinkers.</w:t>
      </w:r>
    </w:p>
    <w:p w14:paraId="7410A935" w14:textId="77777777" w:rsidR="001E7C25" w:rsidRDefault="001E7C25" w:rsidP="001E7C25">
      <w:pPr>
        <w:ind w:left="-851"/>
        <w:jc w:val="center"/>
        <w:rPr>
          <w:rFonts w:ascii="Comic Sans MS" w:hAnsi="Comic Sans MS"/>
        </w:rPr>
      </w:pPr>
    </w:p>
    <w:p w14:paraId="3E38406E" w14:textId="77777777" w:rsidR="001E7C25" w:rsidRDefault="001E7C25" w:rsidP="001E7C25">
      <w:pPr>
        <w:ind w:left="-851"/>
        <w:jc w:val="center"/>
      </w:pPr>
      <w:r>
        <w:rPr>
          <w:rFonts w:ascii="Comic Sans MS" w:hAnsi="Comic Sans MS"/>
          <w:b/>
          <w:bCs/>
          <w:sz w:val="24"/>
          <w:szCs w:val="24"/>
          <w:u w:val="single"/>
        </w:rPr>
        <w:t>Physical Education Intent</w:t>
      </w:r>
      <w:r>
        <w:rPr>
          <w:rFonts w:ascii="Comic Sans MS" w:hAnsi="Comic Sans MS"/>
          <w:sz w:val="24"/>
          <w:szCs w:val="24"/>
          <w:u w:val="single"/>
        </w:rPr>
        <w:t>:</w:t>
      </w:r>
    </w:p>
    <w:p w14:paraId="0F0C7E47" w14:textId="77777777" w:rsidR="001E7C25" w:rsidRDefault="001E7C25" w:rsidP="001E7C25">
      <w:pPr>
        <w:ind w:left="-851"/>
        <w:rPr>
          <w:rFonts w:ascii="Comic Sans MS" w:eastAsia="Times New Roman" w:hAnsi="Comic Sans MS" w:cs="Calibri"/>
          <w:color w:val="0070C0"/>
          <w:lang w:eastAsia="en-GB"/>
        </w:rPr>
      </w:pPr>
      <w:r>
        <w:rPr>
          <w:rFonts w:ascii="Comic Sans MS" w:eastAsia="Times New Roman" w:hAnsi="Comic Sans MS" w:cs="Calibri"/>
          <w:color w:val="0070C0"/>
          <w:lang w:eastAsia="en-GB"/>
        </w:rPr>
        <w:lastRenderedPageBreak/>
        <w:t>At St Botolph’s, we aim to provide a PE curriculum that pupils from Reception to Year 6 not only enjoy but also allows them to experience a range of activities that help them to develop their health, fitness, and wellbeing. We intend to offer a high-quality physical education curriculum that inspires all pupils to succeed and excel in competitive sport and other physically demanding activities. It provides opportunities for pupils to become physically confident in a way which supports their health and fitness. Opportunities to compete in sport and other activities build character and help to embed our school values of perseverance, compassion, respect, thankfulness, truthfulness, and friendship.</w:t>
      </w:r>
    </w:p>
    <w:p w14:paraId="6D5513C0" w14:textId="77777777" w:rsidR="001E7C25" w:rsidRDefault="001E7C25" w:rsidP="001E7C25">
      <w:pPr>
        <w:ind w:left="-851"/>
        <w:rPr>
          <w:rFonts w:ascii="Comic Sans MS" w:hAnsi="Comic Sans MS"/>
          <w:b/>
          <w:bCs/>
          <w:sz w:val="24"/>
          <w:szCs w:val="24"/>
          <w:u w:val="single"/>
        </w:rPr>
      </w:pPr>
    </w:p>
    <w:p w14:paraId="73E3A229" w14:textId="77777777" w:rsidR="001E7C25" w:rsidRDefault="001E7C25" w:rsidP="001E7C25">
      <w:pPr>
        <w:ind w:left="-851"/>
      </w:pPr>
      <w:r>
        <w:rPr>
          <w:rFonts w:ascii="Comic Sans MS" w:hAnsi="Comic Sans MS"/>
          <w:b/>
          <w:bCs/>
          <w:sz w:val="24"/>
          <w:szCs w:val="24"/>
          <w:u w:val="single"/>
        </w:rPr>
        <w:t>Our Curriculum:</w:t>
      </w:r>
      <w:r>
        <w:rPr>
          <w:rFonts w:ascii="Comic Sans MS" w:hAnsi="Comic Sans MS"/>
          <w:sz w:val="24"/>
          <w:szCs w:val="24"/>
          <w:u w:val="single"/>
        </w:rPr>
        <w:t xml:space="preserve"> </w:t>
      </w:r>
    </w:p>
    <w:p w14:paraId="7ED0F102" w14:textId="68F84EFC" w:rsidR="001E7C25" w:rsidRDefault="001E7C25" w:rsidP="001E7C25">
      <w:pPr>
        <w:pStyle w:val="ListParagraph"/>
        <w:numPr>
          <w:ilvl w:val="0"/>
          <w:numId w:val="3"/>
        </w:numPr>
        <w:rPr>
          <w:rFonts w:ascii="Comic Sans MS" w:hAnsi="Comic Sans MS"/>
          <w:color w:val="0070C0"/>
        </w:rPr>
      </w:pPr>
      <w:r>
        <w:rPr>
          <w:rFonts w:ascii="Comic Sans MS" w:hAnsi="Comic Sans MS"/>
          <w:color w:val="0070C0"/>
        </w:rPr>
        <w:t>Physical education is split into four main areas in key Stage 1 and six main areas in Key Stage 2: Dance, Gymnastics, Games, Athletics, Outdoor and Adventurous Activity (KS2), Swimming (Yr</w:t>
      </w:r>
      <w:r w:rsidR="006000C0">
        <w:rPr>
          <w:rFonts w:ascii="Comic Sans MS" w:hAnsi="Comic Sans MS"/>
          <w:color w:val="0070C0"/>
        </w:rPr>
        <w:t>4 and 6</w:t>
      </w:r>
      <w:r>
        <w:rPr>
          <w:rFonts w:ascii="Comic Sans MS" w:hAnsi="Comic Sans MS"/>
          <w:color w:val="0070C0"/>
        </w:rPr>
        <w:t>). This knowledge is accompanied by developing a variety of skills that the children look at within each area of PE.</w:t>
      </w:r>
    </w:p>
    <w:p w14:paraId="30BACC25" w14:textId="77777777" w:rsidR="001E7C25" w:rsidRDefault="001E7C25" w:rsidP="001E7C25">
      <w:pPr>
        <w:pStyle w:val="ListParagraph"/>
        <w:numPr>
          <w:ilvl w:val="0"/>
          <w:numId w:val="3"/>
        </w:numPr>
        <w:rPr>
          <w:rFonts w:ascii="Comic Sans MS" w:hAnsi="Comic Sans MS"/>
          <w:color w:val="0070C0"/>
        </w:rPr>
      </w:pPr>
      <w:r>
        <w:rPr>
          <w:rFonts w:ascii="Comic Sans MS" w:hAnsi="Comic Sans MS"/>
          <w:color w:val="0070C0"/>
        </w:rPr>
        <w:t>These main areas are set out progressively throughout the school to ensure that the children’s skills and knowledge are builds on what they already know.</w:t>
      </w:r>
    </w:p>
    <w:p w14:paraId="09366902" w14:textId="77777777" w:rsidR="001E7C25" w:rsidRDefault="001E7C25" w:rsidP="001E7C25">
      <w:pPr>
        <w:pStyle w:val="ListParagraph"/>
        <w:numPr>
          <w:ilvl w:val="0"/>
          <w:numId w:val="3"/>
        </w:numPr>
        <w:rPr>
          <w:rFonts w:ascii="Comic Sans MS" w:hAnsi="Comic Sans MS"/>
          <w:color w:val="0070C0"/>
        </w:rPr>
      </w:pPr>
      <w:r>
        <w:rPr>
          <w:rFonts w:ascii="Comic Sans MS" w:hAnsi="Comic Sans MS"/>
          <w:color w:val="0070C0"/>
        </w:rPr>
        <w:t>Each year group has two main areas of PE every half term – this is so the children get a broad and balanced education within the lessons – teamwork and fundamental (basic skills) are promoted to ensure our children gain knowledge and the opportunities to develop a range of skills and experiences.</w:t>
      </w:r>
    </w:p>
    <w:p w14:paraId="076722BC" w14:textId="77777777" w:rsidR="001E7C25" w:rsidRDefault="001E7C25" w:rsidP="001E7C25">
      <w:pPr>
        <w:pStyle w:val="ListParagraph"/>
        <w:numPr>
          <w:ilvl w:val="0"/>
          <w:numId w:val="3"/>
        </w:numPr>
        <w:rPr>
          <w:rFonts w:ascii="Comic Sans MS" w:hAnsi="Comic Sans MS"/>
          <w:color w:val="0070C0"/>
        </w:rPr>
      </w:pPr>
      <w:r>
        <w:rPr>
          <w:rFonts w:ascii="Comic Sans MS" w:hAnsi="Comic Sans MS"/>
          <w:color w:val="0070C0"/>
        </w:rPr>
        <w:t>Our PE curriculum is supplemented and supported by Get set 4 PE and Chris Quigley milestones (1,2,3) including personal and social knowledge, Leadership knowledge and Healthy lifestyles knowledge.</w:t>
      </w:r>
    </w:p>
    <w:p w14:paraId="5B00804F" w14:textId="2D892CC1" w:rsidR="001E7C25" w:rsidRDefault="001E7C25" w:rsidP="001E7C25">
      <w:pPr>
        <w:pStyle w:val="ListParagraph"/>
        <w:numPr>
          <w:ilvl w:val="0"/>
          <w:numId w:val="3"/>
        </w:numPr>
        <w:rPr>
          <w:rFonts w:ascii="Comic Sans MS" w:hAnsi="Comic Sans MS"/>
          <w:color w:val="0070C0"/>
        </w:rPr>
      </w:pPr>
      <w:r>
        <w:rPr>
          <w:rFonts w:ascii="Comic Sans MS" w:hAnsi="Comic Sans MS"/>
          <w:color w:val="0070C0"/>
        </w:rPr>
        <w:t xml:space="preserve">Year 6 are given the areas of the PE curriculum they are to cover. They are expected to be playing the sport and applying the skills previously learnt in the spiralling curriculum. </w:t>
      </w:r>
      <w:r w:rsidR="00242D19">
        <w:rPr>
          <w:rFonts w:ascii="Comic Sans MS" w:hAnsi="Comic Sans MS"/>
          <w:color w:val="0070C0"/>
        </w:rPr>
        <w:t>Thus,</w:t>
      </w:r>
      <w:r>
        <w:rPr>
          <w:rFonts w:ascii="Comic Sans MS" w:hAnsi="Comic Sans MS"/>
          <w:color w:val="0070C0"/>
        </w:rPr>
        <w:t xml:space="preserve"> aiding transition into Year 7. (If the skills need refining, they can use the </w:t>
      </w:r>
      <w:r w:rsidR="00272B5F">
        <w:rPr>
          <w:rFonts w:ascii="Comic Sans MS" w:hAnsi="Comic Sans MS"/>
          <w:color w:val="0070C0"/>
        </w:rPr>
        <w:t>Y</w:t>
      </w:r>
      <w:r>
        <w:rPr>
          <w:rFonts w:ascii="Comic Sans MS" w:hAnsi="Comic Sans MS"/>
          <w:color w:val="0070C0"/>
        </w:rPr>
        <w:t>ear 5 curriculum, progression document and milestones 3 to plan specific skills needed).</w:t>
      </w:r>
    </w:p>
    <w:p w14:paraId="3D473EED" w14:textId="77777777" w:rsidR="001E7C25" w:rsidRDefault="001E7C25" w:rsidP="001E7C25">
      <w:pPr>
        <w:rPr>
          <w:rFonts w:ascii="Comic Sans MS" w:hAnsi="Comic Sans MS"/>
          <w:color w:val="0070C0"/>
        </w:rPr>
      </w:pPr>
    </w:p>
    <w:p w14:paraId="22ADD4B1" w14:textId="77777777" w:rsidR="001E7C25" w:rsidRDefault="001E7C25"/>
    <w:sectPr w:rsidR="001E7C25" w:rsidSect="001E7C2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139C4"/>
    <w:multiLevelType w:val="multilevel"/>
    <w:tmpl w:val="95BA6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8369E2"/>
    <w:multiLevelType w:val="multilevel"/>
    <w:tmpl w:val="B4386E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FB27F46"/>
    <w:multiLevelType w:val="multilevel"/>
    <w:tmpl w:val="D63C6156"/>
    <w:lvl w:ilvl="0">
      <w:start w:val="1"/>
      <w:numFmt w:val="decimal"/>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num w:numId="1" w16cid:durableId="594747675">
    <w:abstractNumId w:val="1"/>
  </w:num>
  <w:num w:numId="2" w16cid:durableId="916937660">
    <w:abstractNumId w:val="0"/>
  </w:num>
  <w:num w:numId="3" w16cid:durableId="2068917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25"/>
    <w:rsid w:val="001E7C25"/>
    <w:rsid w:val="00242D19"/>
    <w:rsid w:val="00272B5F"/>
    <w:rsid w:val="002846FF"/>
    <w:rsid w:val="006000C0"/>
    <w:rsid w:val="00B5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31DF"/>
  <w15:chartTrackingRefBased/>
  <w15:docId w15:val="{E9702B86-50E1-4566-8699-74E63A57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25"/>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1E7C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Duncan</dc:creator>
  <cp:keywords/>
  <dc:description/>
  <cp:lastModifiedBy>Hayley Bradley</cp:lastModifiedBy>
  <cp:revision>5</cp:revision>
  <dcterms:created xsi:type="dcterms:W3CDTF">2024-12-04T11:34:00Z</dcterms:created>
  <dcterms:modified xsi:type="dcterms:W3CDTF">2024-12-04T11:35:00Z</dcterms:modified>
</cp:coreProperties>
</file>