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3F67" w14:textId="19051097" w:rsidR="008B1C47" w:rsidRDefault="00595989" w:rsidP="00331E87">
      <w:pPr>
        <w:jc w:val="center"/>
        <w:rPr>
          <w:b/>
          <w:bCs/>
          <w:u w:val="single"/>
        </w:rPr>
      </w:pPr>
      <w:r>
        <w:rPr>
          <w:rFonts w:ascii="Limited Budget DEMO" w:hAnsi="Limited Budget DEMO"/>
          <w:noProof/>
          <w:sz w:val="2"/>
          <w:szCs w:val="2"/>
        </w:rPr>
        <w:drawing>
          <wp:anchor distT="0" distB="0" distL="114300" distR="114300" simplePos="0" relativeHeight="251658240" behindDoc="0" locked="0" layoutInCell="1" allowOverlap="1" wp14:anchorId="36F2C9E8" wp14:editId="4C63A321">
            <wp:simplePos x="0" y="0"/>
            <wp:positionH relativeFrom="column">
              <wp:posOffset>-563880</wp:posOffset>
            </wp:positionH>
            <wp:positionV relativeFrom="paragraph">
              <wp:posOffset>0</wp:posOffset>
            </wp:positionV>
            <wp:extent cx="1143000" cy="1143000"/>
            <wp:effectExtent l="0" t="0" r="0" b="0"/>
            <wp:wrapTight wrapText="bothSides">
              <wp:wrapPolygon edited="0">
                <wp:start x="0" y="0"/>
                <wp:lineTo x="0" y="21240"/>
                <wp:lineTo x="21240" y="21240"/>
                <wp:lineTo x="21240" y="0"/>
                <wp:lineTo x="0" y="0"/>
              </wp:wrapPolygon>
            </wp:wrapTight>
            <wp:docPr id="203026212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143000" cy="1143000"/>
                    </a:xfrm>
                    <a:prstGeom prst="rect">
                      <a:avLst/>
                    </a:prstGeom>
                    <a:noFill/>
                    <a:ln>
                      <a:noFill/>
                      <a:prstDash/>
                    </a:ln>
                  </pic:spPr>
                </pic:pic>
              </a:graphicData>
            </a:graphic>
          </wp:anchor>
        </w:drawing>
      </w:r>
      <w:r w:rsidR="00331E87" w:rsidRPr="00331E87">
        <w:rPr>
          <w:b/>
          <w:bCs/>
          <w:u w:val="single"/>
        </w:rPr>
        <w:t>Governors’ Report</w:t>
      </w:r>
      <w:r w:rsidR="00FE1A7F">
        <w:rPr>
          <w:b/>
          <w:bCs/>
          <w:u w:val="single"/>
        </w:rPr>
        <w:t xml:space="preserve"> for </w:t>
      </w:r>
      <w:r w:rsidR="00B352F3">
        <w:rPr>
          <w:b/>
          <w:bCs/>
          <w:u w:val="single"/>
        </w:rPr>
        <w:t>September</w:t>
      </w:r>
      <w:r w:rsidR="00331E87">
        <w:rPr>
          <w:b/>
          <w:bCs/>
          <w:u w:val="single"/>
        </w:rPr>
        <w:t xml:space="preserve"> 2026</w:t>
      </w:r>
    </w:p>
    <w:p w14:paraId="4FF0925B" w14:textId="2BC1631A" w:rsidR="00FE1A7F" w:rsidRPr="00331E87" w:rsidRDefault="00FE1A7F" w:rsidP="00331E87">
      <w:pPr>
        <w:jc w:val="center"/>
        <w:rPr>
          <w:b/>
          <w:bCs/>
          <w:u w:val="single"/>
        </w:rPr>
      </w:pPr>
      <w:r>
        <w:rPr>
          <w:b/>
          <w:bCs/>
          <w:u w:val="single"/>
        </w:rPr>
        <w:t>The report covers the period from September 2025 to September 2026</w:t>
      </w:r>
    </w:p>
    <w:p w14:paraId="16113986" w14:textId="1EA7492F" w:rsidR="00331E87" w:rsidRPr="00F26C9C" w:rsidRDefault="00F26C9C" w:rsidP="00331E87">
      <w:pPr>
        <w:jc w:val="center"/>
        <w:rPr>
          <w:b/>
          <w:bCs/>
          <w:u w:val="single"/>
        </w:rPr>
      </w:pPr>
      <w:r w:rsidRPr="00F26C9C">
        <w:rPr>
          <w:b/>
          <w:bCs/>
          <w:u w:val="single"/>
        </w:rPr>
        <w:t>Forces Children</w:t>
      </w:r>
    </w:p>
    <w:p w14:paraId="7DC86CC8" w14:textId="1EE88DDC" w:rsidR="00331E87" w:rsidRDefault="00F26C9C" w:rsidP="00331E87">
      <w:pPr>
        <w:jc w:val="center"/>
        <w:rPr>
          <w:b/>
          <w:bCs/>
          <w:u w:val="single"/>
        </w:rPr>
      </w:pPr>
      <w:r>
        <w:rPr>
          <w:b/>
          <w:bCs/>
          <w:u w:val="single"/>
        </w:rPr>
        <w:t xml:space="preserve">Kate Thompson </w:t>
      </w:r>
    </w:p>
    <w:p w14:paraId="55865189" w14:textId="77777777" w:rsidR="00595989" w:rsidRDefault="00595989" w:rsidP="00331E87">
      <w:pPr>
        <w:rPr>
          <w:b/>
          <w:bCs/>
          <w:u w:val="single"/>
        </w:rPr>
      </w:pPr>
    </w:p>
    <w:p w14:paraId="3DEFFC16" w14:textId="56996361" w:rsidR="00331E87" w:rsidRDefault="00331E87" w:rsidP="00331E87">
      <w:pPr>
        <w:rPr>
          <w:b/>
          <w:bCs/>
          <w:u w:val="single"/>
        </w:rPr>
      </w:pPr>
      <w:r>
        <w:rPr>
          <w:b/>
          <w:bCs/>
          <w:u w:val="single"/>
        </w:rPr>
        <w:t xml:space="preserve">Overview and </w:t>
      </w:r>
      <w:proofErr w:type="gramStart"/>
      <w:r>
        <w:rPr>
          <w:b/>
          <w:bCs/>
          <w:u w:val="single"/>
        </w:rPr>
        <w:t>main focus</w:t>
      </w:r>
      <w:proofErr w:type="gramEnd"/>
      <w:r>
        <w:rPr>
          <w:b/>
          <w:bCs/>
          <w:u w:val="single"/>
        </w:rPr>
        <w:t xml:space="preserve"> for the year:</w:t>
      </w:r>
    </w:p>
    <w:p w14:paraId="00554DC7" w14:textId="77777777" w:rsidR="00342063" w:rsidRPr="00342063" w:rsidRDefault="00342063" w:rsidP="00342063">
      <w:r w:rsidRPr="00342063">
        <w:t xml:space="preserve">The </w:t>
      </w:r>
      <w:proofErr w:type="gramStart"/>
      <w:r w:rsidRPr="00342063">
        <w:t>main focus</w:t>
      </w:r>
      <w:proofErr w:type="gramEnd"/>
      <w:r w:rsidRPr="00342063">
        <w:t xml:space="preserve"> for our Forces Children </w:t>
      </w:r>
      <w:proofErr w:type="gramStart"/>
      <w:r w:rsidRPr="00342063">
        <w:t>provision</w:t>
      </w:r>
      <w:proofErr w:type="gramEnd"/>
      <w:r w:rsidRPr="00342063">
        <w:t xml:space="preserve"> this academic year has been the full embedding and development of Camo Club, our whole</w:t>
      </w:r>
      <w:r w:rsidRPr="00342063">
        <w:noBreakHyphen/>
        <w:t>school support offer for pupils from military families. Following the initial establishment of the club last year, the priority for 2025–26 has been ensuring that the provision is consistently implemented, clearly understood by families, and responsive to the unique needs of our service community.</w:t>
      </w:r>
    </w:p>
    <w:p w14:paraId="63957673" w14:textId="77777777" w:rsidR="00342063" w:rsidRPr="00342063" w:rsidRDefault="00342063" w:rsidP="00342063">
      <w:r w:rsidRPr="00342063">
        <w:t>Camo Club is now fully embedded across the school and is offered to all serving families. The provision is led by experienced staff members who have either direct military experience or specialist training in trauma</w:t>
      </w:r>
      <w:r w:rsidRPr="00342063">
        <w:noBreakHyphen/>
        <w:t>informed, therapeutic, and relational approaches. This ensures that pupils receive high</w:t>
      </w:r>
      <w:r w:rsidRPr="00342063">
        <w:noBreakHyphen/>
        <w:t>quality, sensitive support that reflects the challenges associated with military life, including deployments, changes to work schedules, and shifts in living arrangements.</w:t>
      </w:r>
    </w:p>
    <w:p w14:paraId="77EE0B97" w14:textId="77777777" w:rsidR="00342063" w:rsidRPr="00342063" w:rsidRDefault="00342063" w:rsidP="00342063">
      <w:r w:rsidRPr="00342063">
        <w:t>Throughout the year, we have worked closely with families to encourage open communication and early sharing of information regarding changes in circumstances. This has enabled us to provide timely, personalised support for pupils and to maintain strong, trusting relationships with parents and carers. Children are consistently offered opportunities to speak with staff about worries, and a safe, familiar space is always available for those who need time to regulate or seek reassurance.</w:t>
      </w:r>
    </w:p>
    <w:p w14:paraId="023FAB14" w14:textId="5E5492F6" w:rsidR="00342063" w:rsidRPr="00342063" w:rsidRDefault="00342063" w:rsidP="00342063">
      <w:r w:rsidRPr="00342063">
        <w:t xml:space="preserve">We have strengthened our links with external military support networks, including the HIVE teams at RAF Cranwell, RAF Waddington and RAF Coningsby, and continue to provide resources and signposting for families who may benefit from additional guidance or community support. As </w:t>
      </w:r>
      <w:r w:rsidR="00FD6B84" w:rsidRPr="00342063">
        <w:t>most of</w:t>
      </w:r>
      <w:r w:rsidRPr="00342063">
        <w:t xml:space="preserve"> our military families do not live on base, a key priority has been creating a sense of community within school, enabling children to build relationships with peers who share similar experiences and challenges.</w:t>
      </w:r>
    </w:p>
    <w:p w14:paraId="4E56C6E0" w14:textId="0FE3E599" w:rsidR="00FE1A7F" w:rsidRDefault="008112F0" w:rsidP="00331E87">
      <w:pPr>
        <w:rPr>
          <w:b/>
          <w:bCs/>
          <w:u w:val="single"/>
        </w:rPr>
      </w:pPr>
      <w:r>
        <w:rPr>
          <w:b/>
          <w:bCs/>
          <w:u w:val="single"/>
        </w:rPr>
        <w:t>S</w:t>
      </w:r>
      <w:r w:rsidR="00FE1A7F">
        <w:rPr>
          <w:b/>
          <w:bCs/>
          <w:u w:val="single"/>
        </w:rPr>
        <w:t>taff/pupil voice</w:t>
      </w:r>
    </w:p>
    <w:p w14:paraId="28B86AE9" w14:textId="77777777" w:rsidR="008112F0" w:rsidRPr="00342063" w:rsidRDefault="008112F0" w:rsidP="008112F0">
      <w:r w:rsidRPr="00342063">
        <w:t>Monitoring activities, pupil voice and family feedback indicate that Camo Club is having a positive impact on wellbeing, confidence and sense of belonging for our Forces Children. The provision is now a well</w:t>
      </w:r>
      <w:r w:rsidRPr="00342063">
        <w:noBreakHyphen/>
        <w:t>established part of our school community and continues to evolve in response to the needs of our military families.</w:t>
      </w:r>
    </w:p>
    <w:p w14:paraId="463A691D" w14:textId="269DD31A" w:rsidR="009D59B1" w:rsidRDefault="009D59B1" w:rsidP="009D59B1">
      <w:pPr>
        <w:rPr>
          <w:b/>
          <w:bCs/>
          <w:u w:val="single"/>
        </w:rPr>
      </w:pPr>
      <w:r w:rsidRPr="009D59B1">
        <w:rPr>
          <w:b/>
          <w:bCs/>
          <w:u w:val="single"/>
        </w:rPr>
        <w:t>Enrichments</w:t>
      </w:r>
    </w:p>
    <w:p w14:paraId="67EA6629" w14:textId="77777777" w:rsidR="00DE42D8" w:rsidRPr="00342063" w:rsidRDefault="00DE42D8" w:rsidP="00DE42D8">
      <w:r w:rsidRPr="00342063">
        <w:t>This year, Camo Club has also focused on developing shared experiences that bring the group together. Our participation in The Lincolnshire Schools Challenge provided a meaningful project through which pupils could collaborate, problem</w:t>
      </w:r>
      <w:r w:rsidRPr="00342063">
        <w:noBreakHyphen/>
        <w:t>solve and celebrate their achievements. Presenting their work at the Lincolnshire Show helped to strengthen group identity</w:t>
      </w:r>
      <w:r>
        <w:t xml:space="preserve"> and </w:t>
      </w:r>
      <w:r w:rsidRPr="00342063">
        <w:t>build confidence</w:t>
      </w:r>
      <w:r>
        <w:t>.</w:t>
      </w:r>
    </w:p>
    <w:p w14:paraId="47CD11F2" w14:textId="2364B6A1" w:rsidR="007C51D1" w:rsidRDefault="007C51D1" w:rsidP="009D59B1"/>
    <w:p w14:paraId="48591D6B" w14:textId="77777777" w:rsidR="00B352F3" w:rsidRDefault="00B352F3" w:rsidP="009D59B1"/>
    <w:p w14:paraId="3A2C0C42" w14:textId="18BC76EC" w:rsidR="007C51D1" w:rsidRDefault="007C51D1" w:rsidP="009D59B1">
      <w:pPr>
        <w:rPr>
          <w:b/>
          <w:bCs/>
          <w:u w:val="single"/>
        </w:rPr>
      </w:pPr>
      <w:r w:rsidRPr="00CD0E47">
        <w:rPr>
          <w:b/>
          <w:bCs/>
          <w:u w:val="single"/>
        </w:rPr>
        <w:lastRenderedPageBreak/>
        <w:t>Strengths</w:t>
      </w:r>
    </w:p>
    <w:p w14:paraId="2B2CD197" w14:textId="77777777" w:rsidR="00E60A06" w:rsidRPr="00E60A06" w:rsidRDefault="00E60A06" w:rsidP="00E60A06">
      <w:r w:rsidRPr="00E60A06">
        <w:t>St Botolph’s continues to have a strong, inclusive and highly responsive provision for our military</w:t>
      </w:r>
      <w:r w:rsidRPr="00E60A06">
        <w:noBreakHyphen/>
        <w:t xml:space="preserve">connected pupils through the fully embedded Camo Club. </w:t>
      </w:r>
      <w:proofErr w:type="gramStart"/>
      <w:r w:rsidRPr="00E60A06">
        <w:t>Particular strengths</w:t>
      </w:r>
      <w:proofErr w:type="gramEnd"/>
      <w:r w:rsidRPr="00E60A06">
        <w:t xml:space="preserve"> this year include:</w:t>
      </w:r>
    </w:p>
    <w:p w14:paraId="71715E2D" w14:textId="77777777" w:rsidR="00E60A06" w:rsidRPr="00E60A06" w:rsidRDefault="00E60A06" w:rsidP="00E60A06">
      <w:pPr>
        <w:numPr>
          <w:ilvl w:val="0"/>
          <w:numId w:val="4"/>
        </w:numPr>
      </w:pPr>
      <w:r w:rsidRPr="00E60A06">
        <w:t>Consistent whole</w:t>
      </w:r>
      <w:r w:rsidRPr="00E60A06">
        <w:noBreakHyphen/>
        <w:t>school implementation of the Camo Club offer for all serving families.</w:t>
      </w:r>
    </w:p>
    <w:p w14:paraId="2536D9C3" w14:textId="77777777" w:rsidR="00E60A06" w:rsidRPr="00E60A06" w:rsidRDefault="00E60A06" w:rsidP="00E60A06">
      <w:pPr>
        <w:numPr>
          <w:ilvl w:val="0"/>
          <w:numId w:val="4"/>
        </w:numPr>
      </w:pPr>
      <w:r w:rsidRPr="00E60A06">
        <w:t>Specialist staff expertise in trauma</w:t>
      </w:r>
      <w:r w:rsidRPr="00E60A06">
        <w:noBreakHyphen/>
        <w:t>informed, therapeutic and relational approaches.</w:t>
      </w:r>
    </w:p>
    <w:p w14:paraId="444CD998" w14:textId="77777777" w:rsidR="00E60A06" w:rsidRPr="00E60A06" w:rsidRDefault="00E60A06" w:rsidP="00E60A06">
      <w:pPr>
        <w:numPr>
          <w:ilvl w:val="0"/>
          <w:numId w:val="4"/>
        </w:numPr>
      </w:pPr>
      <w:r w:rsidRPr="00E60A06">
        <w:t>Strong communication and partnership with families around deployments, changing circumstances and wellbeing needs.</w:t>
      </w:r>
    </w:p>
    <w:p w14:paraId="53446832" w14:textId="77777777" w:rsidR="00E60A06" w:rsidRPr="00E60A06" w:rsidRDefault="00E60A06" w:rsidP="00E60A06">
      <w:pPr>
        <w:numPr>
          <w:ilvl w:val="0"/>
          <w:numId w:val="4"/>
        </w:numPr>
      </w:pPr>
      <w:r w:rsidRPr="00E60A06">
        <w:t>Safe, supportive spaces for pupils to share worries and regulate emotions.</w:t>
      </w:r>
    </w:p>
    <w:p w14:paraId="025E270D" w14:textId="04AE32EA" w:rsidR="00E60A06" w:rsidRPr="00E60A06" w:rsidRDefault="00E60A06" w:rsidP="00E60A06">
      <w:pPr>
        <w:numPr>
          <w:ilvl w:val="0"/>
          <w:numId w:val="4"/>
        </w:numPr>
      </w:pPr>
      <w:r w:rsidRPr="00E60A06">
        <w:t>Effective signposting to military support networks</w:t>
      </w:r>
      <w:r w:rsidR="00584EDC">
        <w:t>.</w:t>
      </w:r>
    </w:p>
    <w:p w14:paraId="710CCBE0" w14:textId="77777777" w:rsidR="00E60A06" w:rsidRPr="00E60A06" w:rsidRDefault="00E60A06" w:rsidP="00E60A06">
      <w:pPr>
        <w:numPr>
          <w:ilvl w:val="0"/>
          <w:numId w:val="4"/>
        </w:numPr>
      </w:pPr>
      <w:r w:rsidRPr="00E60A06">
        <w:t>A thriving in</w:t>
      </w:r>
      <w:r w:rsidRPr="00E60A06">
        <w:noBreakHyphen/>
        <w:t>school community for pupils who do not live on base, enabling friendships with peers who share similar experiences.</w:t>
      </w:r>
    </w:p>
    <w:p w14:paraId="12F64C63" w14:textId="77777777" w:rsidR="00E60A06" w:rsidRPr="00E60A06" w:rsidRDefault="00E60A06" w:rsidP="00E60A06">
      <w:pPr>
        <w:numPr>
          <w:ilvl w:val="0"/>
          <w:numId w:val="4"/>
        </w:numPr>
      </w:pPr>
      <w:r w:rsidRPr="00E60A06">
        <w:t>High levels of engagement through shared projects such as The Lincolnshire Schools Challenge, promoting teamwork, confidence and curriculum</w:t>
      </w:r>
      <w:r w:rsidRPr="00E60A06">
        <w:noBreakHyphen/>
        <w:t>linked learning.</w:t>
      </w:r>
    </w:p>
    <w:p w14:paraId="0DDD2DB0" w14:textId="77777777" w:rsidR="00E60A06" w:rsidRPr="00E60A06" w:rsidRDefault="00E60A06" w:rsidP="00E60A06">
      <w:pPr>
        <w:numPr>
          <w:ilvl w:val="0"/>
          <w:numId w:val="4"/>
        </w:numPr>
      </w:pPr>
      <w:r w:rsidRPr="00E60A06">
        <w:t>Positive impact on wellbeing, sense of belonging and emotional resilience for our Forces Children</w:t>
      </w:r>
    </w:p>
    <w:p w14:paraId="055736AF" w14:textId="77777777" w:rsidR="00B352F3" w:rsidRDefault="00B352F3" w:rsidP="009D59B1">
      <w:pPr>
        <w:rPr>
          <w:b/>
          <w:bCs/>
          <w:u w:val="single"/>
        </w:rPr>
      </w:pPr>
    </w:p>
    <w:p w14:paraId="642A6930" w14:textId="40C32244" w:rsidR="007C51D1" w:rsidRPr="00CD0E47" w:rsidRDefault="007C51D1" w:rsidP="009D59B1">
      <w:pPr>
        <w:rPr>
          <w:b/>
          <w:bCs/>
          <w:u w:val="single"/>
        </w:rPr>
      </w:pPr>
      <w:r w:rsidRPr="00CD0E47">
        <w:rPr>
          <w:b/>
          <w:bCs/>
          <w:u w:val="single"/>
        </w:rPr>
        <w:t>Ways forward</w:t>
      </w:r>
      <w:r w:rsidR="00FE1A7F">
        <w:rPr>
          <w:b/>
          <w:bCs/>
          <w:u w:val="single"/>
        </w:rPr>
        <w:t>/Targets</w:t>
      </w:r>
    </w:p>
    <w:p w14:paraId="494A18EB" w14:textId="77777777" w:rsidR="003C1397" w:rsidRPr="003C1397" w:rsidRDefault="003C1397" w:rsidP="003C1397">
      <w:r w:rsidRPr="003C1397">
        <w:t>Looking ahead, our priorities for strengthening provision for military</w:t>
      </w:r>
      <w:r w:rsidRPr="003C1397">
        <w:noBreakHyphen/>
        <w:t>connected pupils include:</w:t>
      </w:r>
    </w:p>
    <w:p w14:paraId="3AAAD234" w14:textId="183A4A7E" w:rsidR="003C1397" w:rsidRPr="00F34DDB" w:rsidRDefault="003C1397" w:rsidP="003C1397">
      <w:pPr>
        <w:numPr>
          <w:ilvl w:val="0"/>
          <w:numId w:val="5"/>
        </w:numPr>
      </w:pPr>
      <w:r w:rsidRPr="00F34DDB">
        <w:t>Ensuring check</w:t>
      </w:r>
      <w:r w:rsidRPr="00F34DDB">
        <w:noBreakHyphen/>
        <w:t>ins for all Forces Children, including those who do not attend Camo Club, to maintain consistent oversight of wellbeing and changing circumstances.</w:t>
      </w:r>
    </w:p>
    <w:p w14:paraId="464EEA3C" w14:textId="77777777" w:rsidR="003C1397" w:rsidRPr="00F34DDB" w:rsidRDefault="003C1397" w:rsidP="003C1397">
      <w:pPr>
        <w:numPr>
          <w:ilvl w:val="0"/>
          <w:numId w:val="5"/>
        </w:numPr>
      </w:pPr>
      <w:r w:rsidRPr="00F34DDB">
        <w:t>Entering the Lincolnshire Show again with a new challenge that continues to promote teamwork, confidence and curriculum</w:t>
      </w:r>
      <w:r w:rsidRPr="00F34DDB">
        <w:noBreakHyphen/>
        <w:t>linked learning.</w:t>
      </w:r>
    </w:p>
    <w:p w14:paraId="5C7CD55D" w14:textId="77777777" w:rsidR="003C1397" w:rsidRPr="00F34DDB" w:rsidRDefault="003C1397" w:rsidP="003C1397">
      <w:pPr>
        <w:numPr>
          <w:ilvl w:val="0"/>
          <w:numId w:val="5"/>
        </w:numPr>
      </w:pPr>
      <w:r w:rsidRPr="00F34DDB">
        <w:t>Developing wider whole</w:t>
      </w:r>
      <w:r w:rsidRPr="00F34DDB">
        <w:noBreakHyphen/>
        <w:t>school understanding of the unique pressures faced by military families, including deployments, relocations and parental absence.</w:t>
      </w:r>
    </w:p>
    <w:p w14:paraId="3C123B42" w14:textId="77777777" w:rsidR="003C1397" w:rsidRPr="00F34DDB" w:rsidRDefault="003C1397" w:rsidP="003C1397">
      <w:pPr>
        <w:numPr>
          <w:ilvl w:val="0"/>
          <w:numId w:val="5"/>
        </w:numPr>
      </w:pPr>
      <w:r w:rsidRPr="00F34DDB">
        <w:t>Creating inclusive opportunities for the wider school community to support their military peers, such as running competitions or collaborative projects linked to the Lincolnshire Show.</w:t>
      </w:r>
    </w:p>
    <w:p w14:paraId="22783117" w14:textId="77777777" w:rsidR="003C1397" w:rsidRPr="00F34DDB" w:rsidRDefault="003C1397" w:rsidP="003C1397">
      <w:pPr>
        <w:numPr>
          <w:ilvl w:val="0"/>
          <w:numId w:val="5"/>
        </w:numPr>
      </w:pPr>
      <w:r w:rsidRPr="00F34DDB">
        <w:t>Strengthening community connections so that all pupils recognise and value the contribution of Forces Children within our school.</w:t>
      </w:r>
    </w:p>
    <w:p w14:paraId="3E811927" w14:textId="0EA96BA8" w:rsidR="00C34E85" w:rsidRPr="009D59B1" w:rsidRDefault="00571A23" w:rsidP="003C1397">
      <w:r>
        <w:t xml:space="preserve"> </w:t>
      </w:r>
    </w:p>
    <w:sectPr w:rsidR="00C34E85" w:rsidRPr="009D59B1" w:rsidSect="00FC360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mited Budget DEMO">
    <w:altName w:val="Calibri"/>
    <w:charset w:val="00"/>
    <w:family w:val="moder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44E4"/>
    <w:multiLevelType w:val="hybridMultilevel"/>
    <w:tmpl w:val="3188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311169"/>
    <w:multiLevelType w:val="hybridMultilevel"/>
    <w:tmpl w:val="3AEAAD14"/>
    <w:lvl w:ilvl="0" w:tplc="8778AC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A357F"/>
    <w:multiLevelType w:val="hybridMultilevel"/>
    <w:tmpl w:val="E89C2504"/>
    <w:lvl w:ilvl="0" w:tplc="AB8CC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1E06E8"/>
    <w:multiLevelType w:val="multilevel"/>
    <w:tmpl w:val="3112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8A1890"/>
    <w:multiLevelType w:val="multilevel"/>
    <w:tmpl w:val="1B8A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3064103">
    <w:abstractNumId w:val="2"/>
  </w:num>
  <w:num w:numId="2" w16cid:durableId="119106167">
    <w:abstractNumId w:val="1"/>
  </w:num>
  <w:num w:numId="3" w16cid:durableId="2077630272">
    <w:abstractNumId w:val="0"/>
  </w:num>
  <w:num w:numId="4" w16cid:durableId="988367398">
    <w:abstractNumId w:val="4"/>
  </w:num>
  <w:num w:numId="5" w16cid:durableId="1745758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87"/>
    <w:rsid w:val="000C071E"/>
    <w:rsid w:val="001E1595"/>
    <w:rsid w:val="00201D8B"/>
    <w:rsid w:val="002D1993"/>
    <w:rsid w:val="00331E87"/>
    <w:rsid w:val="00342063"/>
    <w:rsid w:val="00387551"/>
    <w:rsid w:val="003C1397"/>
    <w:rsid w:val="003D1011"/>
    <w:rsid w:val="00400D76"/>
    <w:rsid w:val="00571A23"/>
    <w:rsid w:val="00584EDC"/>
    <w:rsid w:val="00595989"/>
    <w:rsid w:val="0061401A"/>
    <w:rsid w:val="006D292E"/>
    <w:rsid w:val="007C51D1"/>
    <w:rsid w:val="008112F0"/>
    <w:rsid w:val="008B1C47"/>
    <w:rsid w:val="008C6D67"/>
    <w:rsid w:val="009006B0"/>
    <w:rsid w:val="009D59B1"/>
    <w:rsid w:val="00B043F3"/>
    <w:rsid w:val="00B352F3"/>
    <w:rsid w:val="00B420FE"/>
    <w:rsid w:val="00C34E85"/>
    <w:rsid w:val="00CD0E47"/>
    <w:rsid w:val="00D73409"/>
    <w:rsid w:val="00DE42D8"/>
    <w:rsid w:val="00E60A06"/>
    <w:rsid w:val="00ED2BD7"/>
    <w:rsid w:val="00F26C9C"/>
    <w:rsid w:val="00F34DDB"/>
    <w:rsid w:val="00FC3602"/>
    <w:rsid w:val="00FD6B84"/>
    <w:rsid w:val="00FE1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4D2E"/>
  <w15:chartTrackingRefBased/>
  <w15:docId w15:val="{C0299B14-1001-475F-A763-5BE073C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1A"/>
    <w:pPr>
      <w:ind w:left="720"/>
      <w:contextualSpacing/>
    </w:pPr>
  </w:style>
  <w:style w:type="paragraph" w:styleId="NormalWeb">
    <w:name w:val="Normal (Web)"/>
    <w:basedOn w:val="Normal"/>
    <w:uiPriority w:val="99"/>
    <w:semiHidden/>
    <w:unhideWhenUsed/>
    <w:rsid w:val="00C34E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8244">
      <w:bodyDiv w:val="1"/>
      <w:marLeft w:val="0"/>
      <w:marRight w:val="0"/>
      <w:marTop w:val="0"/>
      <w:marBottom w:val="0"/>
      <w:divBdr>
        <w:top w:val="none" w:sz="0" w:space="0" w:color="auto"/>
        <w:left w:val="none" w:sz="0" w:space="0" w:color="auto"/>
        <w:bottom w:val="none" w:sz="0" w:space="0" w:color="auto"/>
        <w:right w:val="none" w:sz="0" w:space="0" w:color="auto"/>
      </w:divBdr>
    </w:div>
    <w:div w:id="7777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E87633-1486-46EF-BF7F-E84CE1AF50CB}">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customXml/itemProps2.xml><?xml version="1.0" encoding="utf-8"?>
<ds:datastoreItem xmlns:ds="http://schemas.openxmlformats.org/officeDocument/2006/customXml" ds:itemID="{86CA468C-DC0F-4B14-A7E0-72E29533481F}">
  <ds:schemaRefs>
    <ds:schemaRef ds:uri="http://schemas.microsoft.com/sharepoint/v3/contenttype/forms"/>
  </ds:schemaRefs>
</ds:datastoreItem>
</file>

<file path=customXml/itemProps3.xml><?xml version="1.0" encoding="utf-8"?>
<ds:datastoreItem xmlns:ds="http://schemas.openxmlformats.org/officeDocument/2006/customXml" ds:itemID="{B689A71E-C3AF-4674-A5F5-F92329421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Walsh1</dc:creator>
  <cp:keywords/>
  <dc:description/>
  <cp:lastModifiedBy>Kate Thompson</cp:lastModifiedBy>
  <cp:revision>15</cp:revision>
  <cp:lastPrinted>2026-06-24T13:19:00Z</cp:lastPrinted>
  <dcterms:created xsi:type="dcterms:W3CDTF">2026-09-02T15:03:00Z</dcterms:created>
  <dcterms:modified xsi:type="dcterms:W3CDTF">2026-09-02T15:53:00Z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